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957A6" w14:textId="1717EEEC" w:rsidR="00212AA9" w:rsidRPr="00D715D0" w:rsidRDefault="00EB3EB4" w:rsidP="00EB3EB4">
      <w:pPr>
        <w:spacing w:after="0" w:line="240" w:lineRule="auto"/>
        <w:jc w:val="center"/>
        <w:rPr>
          <w:rFonts w:cstheme="minorHAnsi"/>
          <w:color w:val="000000" w:themeColor="text1"/>
          <w:sz w:val="36"/>
          <w:szCs w:val="36"/>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D715D0">
        <w:rPr>
          <w:rFonts w:cstheme="minorHAnsi"/>
          <w:color w:val="000000" w:themeColor="text1"/>
          <w:sz w:val="36"/>
          <w:szCs w:val="36"/>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 xml:space="preserve">UNIT </w:t>
      </w:r>
      <w:r w:rsidR="00A569DE" w:rsidRPr="00D715D0">
        <w:rPr>
          <w:rFonts w:cstheme="minorHAnsi"/>
          <w:color w:val="000000" w:themeColor="text1"/>
          <w:sz w:val="36"/>
          <w:szCs w:val="36"/>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PLANNING TEMPLATE</w:t>
      </w:r>
    </w:p>
    <w:tbl>
      <w:tblPr>
        <w:tblStyle w:val="TableGrid"/>
        <w:tblpPr w:leftFromText="180" w:rightFromText="180" w:vertAnchor="page" w:horzAnchor="margin" w:tblpXSpec="center" w:tblpY="1321"/>
        <w:tblW w:w="15070" w:type="dxa"/>
        <w:jc w:val="center"/>
        <w:tblLayout w:type="fixed"/>
        <w:tblLook w:val="0680" w:firstRow="0" w:lastRow="0" w:firstColumn="1" w:lastColumn="0" w:noHBand="1" w:noVBand="1"/>
      </w:tblPr>
      <w:tblGrid>
        <w:gridCol w:w="1615"/>
        <w:gridCol w:w="715"/>
        <w:gridCol w:w="3165"/>
        <w:gridCol w:w="376"/>
        <w:gridCol w:w="1411"/>
        <w:gridCol w:w="1418"/>
        <w:gridCol w:w="205"/>
        <w:gridCol w:w="6165"/>
      </w:tblGrid>
      <w:tr w:rsidR="00F85523" w:rsidRPr="00D715D0" w14:paraId="133377EA" w14:textId="77777777" w:rsidTr="00DA0B69">
        <w:trPr>
          <w:cantSplit/>
          <w:trHeight w:val="443"/>
          <w:jc w:val="center"/>
        </w:trPr>
        <w:tc>
          <w:tcPr>
            <w:tcW w:w="1615" w:type="dxa"/>
          </w:tcPr>
          <w:p w14:paraId="35A1663A" w14:textId="77777777" w:rsidR="00F85523" w:rsidRPr="00D715D0" w:rsidRDefault="00F85523" w:rsidP="005F12B5">
            <w:pPr>
              <w:rPr>
                <w:rFonts w:cstheme="minorHAnsi"/>
                <w:b/>
                <w:sz w:val="24"/>
                <w:szCs w:val="28"/>
              </w:rPr>
            </w:pPr>
          </w:p>
        </w:tc>
        <w:tc>
          <w:tcPr>
            <w:tcW w:w="13455" w:type="dxa"/>
            <w:gridSpan w:val="7"/>
          </w:tcPr>
          <w:p w14:paraId="0BC15701" w14:textId="415857D4" w:rsidR="00F85523" w:rsidRPr="00D444FC" w:rsidRDefault="00F85523" w:rsidP="00124599">
            <w:pPr>
              <w:rPr>
                <w:rFonts w:cstheme="minorHAnsi"/>
                <w:b/>
                <w:i/>
                <w:iCs/>
                <w:sz w:val="24"/>
                <w:szCs w:val="28"/>
              </w:rPr>
            </w:pPr>
            <w:r w:rsidRPr="00D715D0">
              <w:rPr>
                <w:rFonts w:cstheme="minorHAnsi"/>
                <w:b/>
                <w:sz w:val="24"/>
                <w:szCs w:val="28"/>
              </w:rPr>
              <w:t>Unit Topic / Guiding Question:</w:t>
            </w:r>
            <w:r w:rsidR="003C1B3C">
              <w:rPr>
                <w:rFonts w:cstheme="minorHAnsi"/>
                <w:b/>
                <w:sz w:val="24"/>
                <w:szCs w:val="28"/>
              </w:rPr>
              <w:t xml:space="preserve"> </w:t>
            </w:r>
            <w:r w:rsidR="00D444FC">
              <w:rPr>
                <w:rFonts w:cstheme="minorHAnsi"/>
                <w:b/>
                <w:sz w:val="24"/>
                <w:szCs w:val="28"/>
              </w:rPr>
              <w:t>Bear’s Loose Tooth (Literacy, Math, Science, ADST, Art Ed., &amp; Health Ed.)</w:t>
            </w:r>
          </w:p>
        </w:tc>
      </w:tr>
      <w:tr w:rsidR="00F85523" w:rsidRPr="00D715D0" w14:paraId="6F2DFA32" w14:textId="77777777" w:rsidTr="00DA0B69">
        <w:trPr>
          <w:cantSplit/>
          <w:trHeight w:val="524"/>
          <w:jc w:val="center"/>
        </w:trPr>
        <w:tc>
          <w:tcPr>
            <w:tcW w:w="1615" w:type="dxa"/>
          </w:tcPr>
          <w:p w14:paraId="7F97B611" w14:textId="77777777" w:rsidR="00F85523" w:rsidRPr="00D715D0" w:rsidRDefault="00F85523" w:rsidP="00E86753">
            <w:pPr>
              <w:rPr>
                <w:rFonts w:cstheme="minorHAnsi"/>
                <w:b/>
                <w:sz w:val="24"/>
                <w:szCs w:val="28"/>
              </w:rPr>
            </w:pPr>
          </w:p>
        </w:tc>
        <w:tc>
          <w:tcPr>
            <w:tcW w:w="13455" w:type="dxa"/>
            <w:gridSpan w:val="7"/>
          </w:tcPr>
          <w:p w14:paraId="3D72633E" w14:textId="77777777" w:rsidR="00F85523" w:rsidRPr="00D715D0" w:rsidRDefault="00F85523" w:rsidP="00E86753">
            <w:pPr>
              <w:rPr>
                <w:rFonts w:cstheme="minorHAnsi"/>
                <w:b/>
                <w:sz w:val="28"/>
                <w:szCs w:val="28"/>
              </w:rPr>
            </w:pPr>
            <w:r w:rsidRPr="00D715D0">
              <w:rPr>
                <w:rFonts w:cstheme="minorHAnsi"/>
                <w:b/>
                <w:sz w:val="24"/>
                <w:szCs w:val="28"/>
              </w:rPr>
              <w:t>Rationale:</w:t>
            </w:r>
            <w:r w:rsidRPr="00D715D0">
              <w:rPr>
                <w:rFonts w:cstheme="minorHAnsi"/>
                <w:b/>
                <w:sz w:val="28"/>
                <w:szCs w:val="28"/>
              </w:rPr>
              <w:t xml:space="preserve"> </w:t>
            </w:r>
          </w:p>
          <w:p w14:paraId="4A1CB3B1" w14:textId="5F72A53B" w:rsidR="00D715D0" w:rsidRPr="00D444FC" w:rsidRDefault="00D444FC" w:rsidP="00E86753">
            <w:pPr>
              <w:rPr>
                <w:rFonts w:cstheme="minorHAnsi"/>
                <w:bCs/>
                <w:sz w:val="28"/>
                <w:szCs w:val="28"/>
              </w:rPr>
            </w:pPr>
            <w:r w:rsidRPr="00D444FC">
              <w:rPr>
                <w:rFonts w:cstheme="minorHAnsi"/>
                <w:bCs/>
                <w:sz w:val="24"/>
                <w:szCs w:val="28"/>
              </w:rPr>
              <w:t xml:space="preserve">By expanding on </w:t>
            </w:r>
            <w:r w:rsidRPr="00D444FC">
              <w:rPr>
                <w:rFonts w:cstheme="minorHAnsi"/>
                <w:bCs/>
                <w:i/>
                <w:iCs/>
                <w:sz w:val="24"/>
                <w:szCs w:val="28"/>
              </w:rPr>
              <w:t>Bear’s Loose Tooth</w:t>
            </w:r>
            <w:r>
              <w:rPr>
                <w:rFonts w:cstheme="minorHAnsi"/>
                <w:bCs/>
                <w:i/>
                <w:iCs/>
                <w:sz w:val="24"/>
                <w:szCs w:val="28"/>
              </w:rPr>
              <w:t xml:space="preserve"> </w:t>
            </w:r>
            <w:r>
              <w:rPr>
                <w:rFonts w:cstheme="minorHAnsi"/>
                <w:bCs/>
                <w:sz w:val="24"/>
                <w:szCs w:val="28"/>
              </w:rPr>
              <w:t>by Karma Wilson, students will learn about important topics touched on in the story</w:t>
            </w:r>
            <w:r w:rsidR="00B13A85">
              <w:rPr>
                <w:rFonts w:cstheme="minorHAnsi"/>
                <w:bCs/>
                <w:sz w:val="24"/>
                <w:szCs w:val="28"/>
              </w:rPr>
              <w:t>. In addition to literacy, students will learn about</w:t>
            </w:r>
            <w:r>
              <w:rPr>
                <w:rFonts w:cstheme="minorHAnsi"/>
                <w:bCs/>
                <w:sz w:val="24"/>
                <w:szCs w:val="28"/>
              </w:rPr>
              <w:t xml:space="preserve"> dental hygiene</w:t>
            </w:r>
            <w:r w:rsidR="00B13A85">
              <w:rPr>
                <w:rFonts w:cstheme="minorHAnsi"/>
                <w:bCs/>
                <w:sz w:val="24"/>
                <w:szCs w:val="28"/>
              </w:rPr>
              <w:t>,</w:t>
            </w:r>
            <w:r>
              <w:rPr>
                <w:rFonts w:cstheme="minorHAnsi"/>
                <w:bCs/>
                <w:sz w:val="24"/>
                <w:szCs w:val="28"/>
              </w:rPr>
              <w:t xml:space="preserve"> loosing teeth and the diet and habitats of bears</w:t>
            </w:r>
            <w:r w:rsidR="00B13A85">
              <w:rPr>
                <w:rFonts w:cstheme="minorHAnsi"/>
                <w:bCs/>
                <w:sz w:val="24"/>
                <w:szCs w:val="28"/>
              </w:rPr>
              <w:t>.</w:t>
            </w:r>
          </w:p>
          <w:p w14:paraId="388C087A" w14:textId="6856197D" w:rsidR="00D715D0" w:rsidRPr="00D715D0" w:rsidRDefault="00D715D0" w:rsidP="00E86753">
            <w:pPr>
              <w:rPr>
                <w:rFonts w:cstheme="minorHAnsi"/>
                <w:b/>
                <w:sz w:val="28"/>
                <w:szCs w:val="28"/>
              </w:rPr>
            </w:pPr>
          </w:p>
        </w:tc>
      </w:tr>
      <w:tr w:rsidR="00F85523" w:rsidRPr="00D715D0" w14:paraId="3F7BB16E" w14:textId="77777777" w:rsidTr="00F85523">
        <w:trPr>
          <w:cantSplit/>
          <w:trHeight w:val="437"/>
          <w:jc w:val="center"/>
        </w:trPr>
        <w:tc>
          <w:tcPr>
            <w:tcW w:w="1615" w:type="dxa"/>
            <w:shd w:val="clear" w:color="auto" w:fill="000000" w:themeFill="text1"/>
          </w:tcPr>
          <w:p w14:paraId="382A7B3B" w14:textId="77777777" w:rsidR="00F85523" w:rsidRPr="00D715D0" w:rsidRDefault="00F85523" w:rsidP="00E86753">
            <w:pPr>
              <w:rPr>
                <w:rFonts w:cstheme="minorHAnsi"/>
                <w:b/>
                <w:sz w:val="28"/>
                <w:szCs w:val="28"/>
              </w:rPr>
            </w:pPr>
          </w:p>
        </w:tc>
        <w:tc>
          <w:tcPr>
            <w:tcW w:w="13455" w:type="dxa"/>
            <w:gridSpan w:val="7"/>
            <w:shd w:val="clear" w:color="auto" w:fill="000000" w:themeFill="text1"/>
            <w:vAlign w:val="center"/>
          </w:tcPr>
          <w:p w14:paraId="51E4541D" w14:textId="7A30AB59" w:rsidR="00F85523" w:rsidRPr="00D715D0" w:rsidRDefault="00F85523" w:rsidP="00E86753">
            <w:pPr>
              <w:rPr>
                <w:rFonts w:cstheme="minorHAnsi"/>
                <w:b/>
                <w:sz w:val="28"/>
                <w:szCs w:val="28"/>
              </w:rPr>
            </w:pPr>
            <w:r w:rsidRPr="00D715D0">
              <w:rPr>
                <w:rFonts w:cstheme="minorHAnsi"/>
                <w:b/>
                <w:sz w:val="28"/>
                <w:szCs w:val="28"/>
              </w:rPr>
              <w:t xml:space="preserve">STAGE 1: Desired Results </w:t>
            </w:r>
          </w:p>
        </w:tc>
      </w:tr>
      <w:tr w:rsidR="00F85523" w:rsidRPr="00D715D0" w14:paraId="013D4CB9" w14:textId="77777777" w:rsidTr="00F85523">
        <w:trPr>
          <w:cantSplit/>
          <w:trHeight w:val="437"/>
          <w:jc w:val="center"/>
        </w:trPr>
        <w:tc>
          <w:tcPr>
            <w:tcW w:w="1615" w:type="dxa"/>
            <w:vMerge w:val="restart"/>
            <w:tcBorders>
              <w:right w:val="single" w:sz="2" w:space="0" w:color="auto"/>
            </w:tcBorders>
            <w:shd w:val="clear" w:color="auto" w:fill="BFBFBF" w:themeFill="background1" w:themeFillShade="BF"/>
            <w:textDirection w:val="btLr"/>
          </w:tcPr>
          <w:p w14:paraId="63124A00" w14:textId="77777777" w:rsidR="00F85523" w:rsidRPr="00D715D0" w:rsidRDefault="00F85523" w:rsidP="005F12B5">
            <w:pPr>
              <w:ind w:left="113" w:right="113"/>
              <w:jc w:val="center"/>
              <w:rPr>
                <w:rFonts w:cstheme="minorHAnsi"/>
                <w:b/>
                <w:sz w:val="24"/>
                <w:szCs w:val="28"/>
              </w:rPr>
            </w:pPr>
          </w:p>
        </w:tc>
        <w:tc>
          <w:tcPr>
            <w:tcW w:w="715" w:type="dxa"/>
            <w:vMerge w:val="restart"/>
            <w:tcBorders>
              <w:right w:val="single" w:sz="2" w:space="0" w:color="auto"/>
            </w:tcBorders>
            <w:shd w:val="clear" w:color="auto" w:fill="BFBFBF" w:themeFill="background1" w:themeFillShade="BF"/>
            <w:textDirection w:val="btLr"/>
            <w:vAlign w:val="center"/>
          </w:tcPr>
          <w:p w14:paraId="07529B16" w14:textId="50C650B0" w:rsidR="00F85523" w:rsidRPr="00D715D0" w:rsidRDefault="00F85523" w:rsidP="005F12B5">
            <w:pPr>
              <w:ind w:left="113" w:right="113"/>
              <w:jc w:val="center"/>
              <w:rPr>
                <w:rFonts w:cstheme="minorHAnsi"/>
                <w:b/>
                <w:sz w:val="24"/>
                <w:szCs w:val="28"/>
              </w:rPr>
            </w:pPr>
            <w:r w:rsidRPr="00D715D0">
              <w:rPr>
                <w:rFonts w:cstheme="minorHAnsi"/>
                <w:b/>
                <w:sz w:val="24"/>
                <w:szCs w:val="28"/>
              </w:rPr>
              <w:t>UNDERSTAND</w:t>
            </w:r>
          </w:p>
        </w:tc>
        <w:tc>
          <w:tcPr>
            <w:tcW w:w="4952" w:type="dxa"/>
            <w:gridSpan w:val="3"/>
            <w:tcBorders>
              <w:left w:val="single" w:sz="2" w:space="0" w:color="auto"/>
              <w:bottom w:val="nil"/>
              <w:right w:val="nil"/>
            </w:tcBorders>
            <w:shd w:val="clear" w:color="auto" w:fill="FFFFFF" w:themeFill="background1"/>
            <w:vAlign w:val="center"/>
          </w:tcPr>
          <w:p w14:paraId="07145178" w14:textId="77777777" w:rsidR="00F85523" w:rsidRPr="00D715D0" w:rsidRDefault="00F85523" w:rsidP="005F12B5">
            <w:pPr>
              <w:jc w:val="center"/>
              <w:rPr>
                <w:rFonts w:cstheme="minorHAnsi"/>
                <w:b/>
                <w:sz w:val="24"/>
                <w:szCs w:val="28"/>
              </w:rPr>
            </w:pPr>
            <w:r w:rsidRPr="00D715D0">
              <w:rPr>
                <w:rFonts w:cstheme="minorHAnsi"/>
                <w:b/>
                <w:noProof/>
                <w:sz w:val="24"/>
                <w:szCs w:val="28"/>
              </w:rPr>
              <mc:AlternateContent>
                <mc:Choice Requires="wps">
                  <w:drawing>
                    <wp:anchor distT="0" distB="0" distL="114300" distR="114300" simplePos="0" relativeHeight="251663360" behindDoc="0" locked="0" layoutInCell="1" allowOverlap="1" wp14:anchorId="79AAADF9" wp14:editId="23E12BC2">
                      <wp:simplePos x="0" y="0"/>
                      <wp:positionH relativeFrom="column">
                        <wp:posOffset>2039620</wp:posOffset>
                      </wp:positionH>
                      <wp:positionV relativeFrom="paragraph">
                        <wp:posOffset>139065</wp:posOffset>
                      </wp:positionV>
                      <wp:extent cx="1762125" cy="9525"/>
                      <wp:effectExtent l="0" t="76200" r="28575" b="85725"/>
                      <wp:wrapNone/>
                      <wp:docPr id="8" name="Straight Arrow Connector 8"/>
                      <wp:cNvGraphicFramePr/>
                      <a:graphic xmlns:a="http://schemas.openxmlformats.org/drawingml/2006/main">
                        <a:graphicData uri="http://schemas.microsoft.com/office/word/2010/wordprocessingShape">
                          <wps:wsp>
                            <wps:cNvCnPr/>
                            <wps:spPr>
                              <a:xfrm flipV="1">
                                <a:off x="0" y="0"/>
                                <a:ext cx="1762125" cy="95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5289ED" id="_x0000_t32" coordsize="21600,21600" o:spt="32" o:oned="t" path="m,l21600,21600e" filled="f">
                      <v:path arrowok="t" fillok="f" o:connecttype="none"/>
                      <o:lock v:ext="edit" shapetype="t"/>
                    </v:shapetype>
                    <v:shape id="Straight Arrow Connector 8" o:spid="_x0000_s1026" type="#_x0000_t32" style="position:absolute;margin-left:160.6pt;margin-top:10.95pt;width:138.7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" strokecolor="black [3040]" strokeweight="1.5pt">
                      <v:stroke endarrow="block"/>
                    </v:shape>
                  </w:pict>
                </mc:Fallback>
              </mc:AlternateContent>
            </w:r>
            <w:r w:rsidRPr="00D715D0">
              <w:rPr>
                <w:rFonts w:cstheme="minorHAnsi"/>
                <w:b/>
                <w:sz w:val="24"/>
                <w:szCs w:val="28"/>
              </w:rPr>
              <w:t>Big Ideas</w:t>
            </w:r>
          </w:p>
        </w:tc>
        <w:tc>
          <w:tcPr>
            <w:tcW w:w="7788" w:type="dxa"/>
            <w:gridSpan w:val="3"/>
            <w:tcBorders>
              <w:left w:val="nil"/>
              <w:bottom w:val="nil"/>
            </w:tcBorders>
            <w:shd w:val="clear" w:color="auto" w:fill="FFFFFF" w:themeFill="background1"/>
            <w:vAlign w:val="center"/>
          </w:tcPr>
          <w:p w14:paraId="31861E18" w14:textId="77777777" w:rsidR="00F85523" w:rsidRPr="00D715D0" w:rsidRDefault="00F85523" w:rsidP="005F12B5">
            <w:pPr>
              <w:jc w:val="center"/>
              <w:rPr>
                <w:rFonts w:cstheme="minorHAnsi"/>
                <w:b/>
                <w:sz w:val="24"/>
                <w:szCs w:val="28"/>
              </w:rPr>
            </w:pPr>
            <w:r w:rsidRPr="00D715D0">
              <w:rPr>
                <w:rFonts w:cstheme="minorHAnsi"/>
                <w:b/>
                <w:sz w:val="24"/>
                <w:szCs w:val="28"/>
              </w:rPr>
              <w:t>Essential Questions</w:t>
            </w:r>
          </w:p>
        </w:tc>
      </w:tr>
      <w:tr w:rsidR="00F85523" w:rsidRPr="00D715D0" w14:paraId="7DDF7440" w14:textId="77777777" w:rsidTr="00DA0B69">
        <w:trPr>
          <w:cantSplit/>
          <w:trHeight w:val="1721"/>
          <w:jc w:val="center"/>
        </w:trPr>
        <w:tc>
          <w:tcPr>
            <w:tcW w:w="1615" w:type="dxa"/>
            <w:vMerge/>
            <w:tcBorders>
              <w:bottom w:val="single" w:sz="2" w:space="0" w:color="auto"/>
              <w:right w:val="single" w:sz="2" w:space="0" w:color="auto"/>
            </w:tcBorders>
            <w:shd w:val="clear" w:color="auto" w:fill="BFBFBF" w:themeFill="background1" w:themeFillShade="BF"/>
          </w:tcPr>
          <w:p w14:paraId="58F4A2CA" w14:textId="77777777" w:rsidR="00F85523" w:rsidRPr="00D715D0" w:rsidRDefault="00F85523" w:rsidP="005F12B5">
            <w:pPr>
              <w:rPr>
                <w:rFonts w:cstheme="minorHAnsi"/>
                <w:b/>
                <w:sz w:val="28"/>
                <w:szCs w:val="28"/>
              </w:rPr>
            </w:pPr>
          </w:p>
        </w:tc>
        <w:tc>
          <w:tcPr>
            <w:tcW w:w="715" w:type="dxa"/>
            <w:vMerge/>
            <w:tcBorders>
              <w:bottom w:val="single" w:sz="2" w:space="0" w:color="auto"/>
              <w:right w:val="single" w:sz="2" w:space="0" w:color="auto"/>
            </w:tcBorders>
            <w:shd w:val="clear" w:color="auto" w:fill="BFBFBF" w:themeFill="background1" w:themeFillShade="BF"/>
            <w:vAlign w:val="center"/>
          </w:tcPr>
          <w:p w14:paraId="27B50C0E" w14:textId="4FADC894" w:rsidR="00F85523" w:rsidRPr="00D715D0" w:rsidRDefault="00F85523" w:rsidP="005F12B5">
            <w:pPr>
              <w:rPr>
                <w:rFonts w:cstheme="minorHAnsi"/>
                <w:b/>
                <w:sz w:val="28"/>
                <w:szCs w:val="28"/>
              </w:rPr>
            </w:pPr>
          </w:p>
        </w:tc>
        <w:tc>
          <w:tcPr>
            <w:tcW w:w="4952" w:type="dxa"/>
            <w:gridSpan w:val="3"/>
            <w:tcBorders>
              <w:top w:val="nil"/>
              <w:left w:val="single" w:sz="2" w:space="0" w:color="auto"/>
              <w:bottom w:val="single" w:sz="2" w:space="0" w:color="auto"/>
              <w:right w:val="single" w:sz="12" w:space="0" w:color="BFBFBF" w:themeColor="background1" w:themeShade="BF"/>
            </w:tcBorders>
            <w:shd w:val="clear" w:color="auto" w:fill="FFFFFF" w:themeFill="background1"/>
          </w:tcPr>
          <w:p w14:paraId="7F592CBC" w14:textId="77777777" w:rsidR="00EA14A2" w:rsidRPr="00EA14A2" w:rsidRDefault="00EA14A2" w:rsidP="00EA14A2">
            <w:pPr>
              <w:pStyle w:val="ListParagraph"/>
              <w:numPr>
                <w:ilvl w:val="0"/>
                <w:numId w:val="23"/>
              </w:numPr>
              <w:spacing w:after="0" w:line="240" w:lineRule="auto"/>
              <w:ind w:left="412"/>
              <w:rPr>
                <w:rFonts w:cstheme="minorHAnsi"/>
                <w:i/>
                <w:color w:val="FF0000"/>
                <w:szCs w:val="28"/>
              </w:rPr>
            </w:pPr>
            <w:r w:rsidRPr="00EA14A2">
              <w:rPr>
                <w:rFonts w:cstheme="minorHAnsi"/>
                <w:i/>
                <w:color w:val="FF0000"/>
                <w:szCs w:val="28"/>
              </w:rPr>
              <w:t>Adopting healthy personal practices</w:t>
            </w:r>
          </w:p>
          <w:p w14:paraId="1B163205" w14:textId="77777777" w:rsidR="00EA14A2" w:rsidRPr="00EA14A2" w:rsidRDefault="00EA14A2" w:rsidP="00EA14A2">
            <w:pPr>
              <w:pStyle w:val="ListParagraph"/>
              <w:numPr>
                <w:ilvl w:val="0"/>
                <w:numId w:val="23"/>
              </w:numPr>
              <w:spacing w:after="0" w:line="240" w:lineRule="auto"/>
              <w:ind w:left="412"/>
              <w:rPr>
                <w:rFonts w:cstheme="minorHAnsi"/>
                <w:i/>
                <w:color w:val="FF0000"/>
                <w:szCs w:val="28"/>
              </w:rPr>
            </w:pPr>
            <w:r w:rsidRPr="00EA14A2">
              <w:rPr>
                <w:rFonts w:cstheme="minorHAnsi"/>
                <w:i/>
                <w:color w:val="FF0000"/>
                <w:szCs w:val="28"/>
              </w:rPr>
              <w:t>Living things have life cycles adapted to their environment</w:t>
            </w:r>
          </w:p>
          <w:p w14:paraId="3D8997E6" w14:textId="77777777" w:rsidR="00EA14A2" w:rsidRPr="00EA14A2" w:rsidRDefault="00EA14A2" w:rsidP="00EA14A2">
            <w:pPr>
              <w:pStyle w:val="ListParagraph"/>
              <w:numPr>
                <w:ilvl w:val="0"/>
                <w:numId w:val="23"/>
              </w:numPr>
              <w:spacing w:after="0" w:line="240" w:lineRule="auto"/>
              <w:ind w:left="412"/>
              <w:rPr>
                <w:rFonts w:cstheme="minorHAnsi"/>
                <w:i/>
                <w:color w:val="FF0000"/>
                <w:szCs w:val="28"/>
              </w:rPr>
            </w:pPr>
            <w:r w:rsidRPr="00EA14A2">
              <w:rPr>
                <w:rFonts w:cstheme="minorHAnsi"/>
                <w:i/>
                <w:color w:val="FF0000"/>
                <w:szCs w:val="28"/>
              </w:rPr>
              <w:t>Skills can be developed through play</w:t>
            </w:r>
          </w:p>
          <w:p w14:paraId="6295213A" w14:textId="77777777" w:rsidR="00EA14A2" w:rsidRPr="00EA14A2" w:rsidRDefault="00EA14A2" w:rsidP="00EA14A2">
            <w:pPr>
              <w:pStyle w:val="ListParagraph"/>
              <w:numPr>
                <w:ilvl w:val="0"/>
                <w:numId w:val="23"/>
              </w:numPr>
              <w:spacing w:after="0" w:line="240" w:lineRule="auto"/>
              <w:ind w:left="412"/>
              <w:rPr>
                <w:rFonts w:cstheme="minorHAnsi"/>
                <w:i/>
                <w:color w:val="FF0000"/>
                <w:szCs w:val="28"/>
              </w:rPr>
            </w:pPr>
            <w:r w:rsidRPr="00EA14A2">
              <w:rPr>
                <w:rFonts w:cstheme="minorHAnsi"/>
                <w:i/>
                <w:color w:val="FF0000"/>
                <w:szCs w:val="28"/>
              </w:rPr>
              <w:t>Language and story can be a source of creativity and joy</w:t>
            </w:r>
          </w:p>
          <w:p w14:paraId="0E28A3A3" w14:textId="77777777" w:rsidR="00EA14A2" w:rsidRPr="00EA14A2" w:rsidRDefault="00EA14A2" w:rsidP="00EA14A2">
            <w:pPr>
              <w:pStyle w:val="ListParagraph"/>
              <w:numPr>
                <w:ilvl w:val="0"/>
                <w:numId w:val="23"/>
              </w:numPr>
              <w:spacing w:after="0" w:line="240" w:lineRule="auto"/>
              <w:ind w:left="412"/>
              <w:rPr>
                <w:rFonts w:cstheme="minorHAnsi"/>
                <w:i/>
                <w:color w:val="FF0000"/>
                <w:szCs w:val="28"/>
              </w:rPr>
            </w:pPr>
            <w:r w:rsidRPr="00EA14A2">
              <w:rPr>
                <w:rFonts w:cstheme="minorHAnsi"/>
                <w:i/>
                <w:color w:val="FF0000"/>
                <w:szCs w:val="28"/>
              </w:rPr>
              <w:t>Stories and other texts connect us to ourselves, our families, and our communities</w:t>
            </w:r>
          </w:p>
          <w:p w14:paraId="481A5777" w14:textId="77777777" w:rsidR="00EA14A2" w:rsidRPr="00EA14A2" w:rsidRDefault="00EA14A2" w:rsidP="00EA14A2">
            <w:pPr>
              <w:pStyle w:val="ListParagraph"/>
              <w:numPr>
                <w:ilvl w:val="0"/>
                <w:numId w:val="23"/>
              </w:numPr>
              <w:spacing w:after="0" w:line="240" w:lineRule="auto"/>
              <w:ind w:left="412"/>
              <w:rPr>
                <w:rFonts w:cstheme="minorHAnsi"/>
                <w:i/>
                <w:color w:val="FF0000"/>
                <w:szCs w:val="28"/>
              </w:rPr>
            </w:pPr>
            <w:r w:rsidRPr="00EA14A2">
              <w:rPr>
                <w:rFonts w:cstheme="minorHAnsi"/>
                <w:i/>
                <w:color w:val="FF0000"/>
                <w:szCs w:val="28"/>
              </w:rPr>
              <w:t>Curiosity and wonder lead us to new discoveries about ourselves and the world around us</w:t>
            </w:r>
          </w:p>
          <w:p w14:paraId="679C4D6D" w14:textId="77777777" w:rsidR="00F85523" w:rsidRPr="00D715D0" w:rsidRDefault="00F85523" w:rsidP="00E86753">
            <w:pPr>
              <w:rPr>
                <w:rFonts w:cstheme="minorHAnsi"/>
                <w:i/>
                <w:color w:val="FF0000"/>
                <w:szCs w:val="28"/>
              </w:rPr>
            </w:pPr>
          </w:p>
        </w:tc>
        <w:tc>
          <w:tcPr>
            <w:tcW w:w="7788" w:type="dxa"/>
            <w:gridSpan w:val="3"/>
            <w:tcBorders>
              <w:top w:val="nil"/>
              <w:left w:val="single" w:sz="12" w:space="0" w:color="BFBFBF" w:themeColor="background1" w:themeShade="BF"/>
              <w:bottom w:val="single" w:sz="2" w:space="0" w:color="auto"/>
            </w:tcBorders>
            <w:shd w:val="clear" w:color="auto" w:fill="FFFFFF" w:themeFill="background1"/>
          </w:tcPr>
          <w:p w14:paraId="34309AB5" w14:textId="17E1F9C9" w:rsidR="00EA14A2" w:rsidRPr="00EA14A2" w:rsidRDefault="00EA14A2" w:rsidP="00EA14A2">
            <w:pPr>
              <w:pStyle w:val="ListParagraph"/>
              <w:numPr>
                <w:ilvl w:val="0"/>
                <w:numId w:val="23"/>
              </w:numPr>
              <w:spacing w:after="0" w:line="240" w:lineRule="auto"/>
              <w:ind w:left="418"/>
              <w:rPr>
                <w:rFonts w:cstheme="minorHAnsi"/>
                <w:i/>
                <w:color w:val="FF0000"/>
                <w:szCs w:val="28"/>
              </w:rPr>
            </w:pPr>
            <w:r w:rsidRPr="00EA14A2">
              <w:rPr>
                <w:rFonts w:cstheme="minorHAnsi"/>
                <w:i/>
                <w:color w:val="FF0000"/>
                <w:szCs w:val="28"/>
              </w:rPr>
              <w:t>How do we take care of our teeth, and why is it important?</w:t>
            </w:r>
          </w:p>
          <w:p w14:paraId="47ABEEAA" w14:textId="77777777" w:rsidR="00EA14A2" w:rsidRPr="00EA14A2" w:rsidRDefault="00EA14A2" w:rsidP="00EA14A2">
            <w:pPr>
              <w:pStyle w:val="ListParagraph"/>
              <w:numPr>
                <w:ilvl w:val="0"/>
                <w:numId w:val="23"/>
              </w:numPr>
              <w:spacing w:after="0" w:line="240" w:lineRule="auto"/>
              <w:ind w:left="418"/>
              <w:rPr>
                <w:rFonts w:cstheme="minorHAnsi"/>
                <w:i/>
                <w:color w:val="FF0000"/>
                <w:szCs w:val="28"/>
              </w:rPr>
            </w:pPr>
            <w:r w:rsidRPr="00EA14A2">
              <w:rPr>
                <w:rFonts w:cstheme="minorHAnsi"/>
                <w:i/>
                <w:color w:val="FF0000"/>
                <w:szCs w:val="28"/>
              </w:rPr>
              <w:t>What do bears need in their habitats to survive and thrive?</w:t>
            </w:r>
          </w:p>
          <w:p w14:paraId="29EFD297" w14:textId="77777777" w:rsidR="00EA14A2" w:rsidRPr="00EA14A2" w:rsidRDefault="00EA14A2" w:rsidP="00EA14A2">
            <w:pPr>
              <w:pStyle w:val="ListParagraph"/>
              <w:numPr>
                <w:ilvl w:val="0"/>
                <w:numId w:val="23"/>
              </w:numPr>
              <w:spacing w:after="0" w:line="240" w:lineRule="auto"/>
              <w:ind w:left="418"/>
              <w:rPr>
                <w:rFonts w:cstheme="minorHAnsi"/>
                <w:i/>
                <w:color w:val="FF0000"/>
                <w:szCs w:val="28"/>
              </w:rPr>
            </w:pPr>
            <w:r w:rsidRPr="00EA14A2">
              <w:rPr>
                <w:rFonts w:cstheme="minorHAnsi"/>
                <w:i/>
                <w:color w:val="FF0000"/>
                <w:szCs w:val="28"/>
              </w:rPr>
              <w:t>How can we observe and respect natural habitats during our nature walk?</w:t>
            </w:r>
          </w:p>
          <w:p w14:paraId="725339DB" w14:textId="706EB4BB" w:rsidR="00F85523" w:rsidRPr="00D715D0" w:rsidRDefault="00F85523" w:rsidP="00E86753">
            <w:pPr>
              <w:rPr>
                <w:rFonts w:cstheme="minorHAnsi"/>
                <w:i/>
                <w:color w:val="FF0000"/>
                <w:szCs w:val="28"/>
              </w:rPr>
            </w:pPr>
          </w:p>
        </w:tc>
      </w:tr>
      <w:tr w:rsidR="00F85523" w:rsidRPr="00D715D0" w14:paraId="74EDB332" w14:textId="77777777" w:rsidTr="00F85523">
        <w:trPr>
          <w:cantSplit/>
          <w:trHeight w:val="441"/>
          <w:jc w:val="center"/>
        </w:trPr>
        <w:tc>
          <w:tcPr>
            <w:tcW w:w="1615" w:type="dxa"/>
            <w:vMerge w:val="restart"/>
            <w:tcBorders>
              <w:top w:val="single" w:sz="2" w:space="0" w:color="auto"/>
              <w:right w:val="single" w:sz="2" w:space="0" w:color="auto"/>
            </w:tcBorders>
            <w:shd w:val="clear" w:color="auto" w:fill="BFBFBF" w:themeFill="background1" w:themeFillShade="BF"/>
            <w:textDirection w:val="btLr"/>
          </w:tcPr>
          <w:p w14:paraId="36342145" w14:textId="77777777" w:rsidR="00F85523" w:rsidRPr="00D715D0" w:rsidRDefault="00F85523" w:rsidP="005F12B5">
            <w:pPr>
              <w:ind w:left="113" w:right="113"/>
              <w:jc w:val="center"/>
              <w:rPr>
                <w:rFonts w:cstheme="minorHAnsi"/>
                <w:b/>
                <w:sz w:val="24"/>
                <w:szCs w:val="28"/>
              </w:rPr>
            </w:pPr>
          </w:p>
        </w:tc>
        <w:tc>
          <w:tcPr>
            <w:tcW w:w="715" w:type="dxa"/>
            <w:vMerge w:val="restart"/>
            <w:tcBorders>
              <w:top w:val="single" w:sz="2" w:space="0" w:color="auto"/>
              <w:right w:val="single" w:sz="2" w:space="0" w:color="auto"/>
            </w:tcBorders>
            <w:shd w:val="clear" w:color="auto" w:fill="BFBFBF" w:themeFill="background1" w:themeFillShade="BF"/>
            <w:textDirection w:val="btLr"/>
          </w:tcPr>
          <w:p w14:paraId="007BB876" w14:textId="3C161519" w:rsidR="00F85523" w:rsidRPr="00D715D0" w:rsidRDefault="00F85523" w:rsidP="005F12B5">
            <w:pPr>
              <w:ind w:left="113" w:right="113"/>
              <w:jc w:val="center"/>
              <w:rPr>
                <w:rFonts w:cstheme="minorHAnsi"/>
                <w:b/>
                <w:sz w:val="20"/>
                <w:szCs w:val="28"/>
              </w:rPr>
            </w:pPr>
            <w:r w:rsidRPr="00D715D0">
              <w:rPr>
                <w:rFonts w:cstheme="minorHAnsi"/>
                <w:b/>
                <w:sz w:val="24"/>
                <w:szCs w:val="28"/>
              </w:rPr>
              <w:t>DO</w:t>
            </w:r>
          </w:p>
        </w:tc>
        <w:tc>
          <w:tcPr>
            <w:tcW w:w="12740" w:type="dxa"/>
            <w:gridSpan w:val="6"/>
            <w:tcBorders>
              <w:top w:val="single" w:sz="2" w:space="0" w:color="auto"/>
              <w:left w:val="single" w:sz="2" w:space="0" w:color="auto"/>
              <w:bottom w:val="nil"/>
            </w:tcBorders>
            <w:shd w:val="clear" w:color="auto" w:fill="FFFFFF" w:themeFill="background1"/>
            <w:vAlign w:val="center"/>
          </w:tcPr>
          <w:p w14:paraId="25602810" w14:textId="77777777" w:rsidR="00F85523" w:rsidRPr="00D715D0" w:rsidRDefault="00F85523" w:rsidP="00E86753">
            <w:pPr>
              <w:rPr>
                <w:rFonts w:cstheme="minorHAnsi"/>
                <w:i/>
                <w:color w:val="FF0000"/>
                <w:sz w:val="24"/>
                <w:szCs w:val="28"/>
              </w:rPr>
            </w:pPr>
            <w:r w:rsidRPr="00D715D0">
              <w:rPr>
                <w:rFonts w:cstheme="minorHAnsi"/>
                <w:b/>
                <w:sz w:val="24"/>
                <w:szCs w:val="28"/>
              </w:rPr>
              <w:t xml:space="preserve">Core Competencies: </w:t>
            </w:r>
          </w:p>
        </w:tc>
      </w:tr>
      <w:tr w:rsidR="00F85523" w:rsidRPr="00D715D0" w14:paraId="5FF4B098" w14:textId="77777777" w:rsidTr="00C65ADC">
        <w:trPr>
          <w:cantSplit/>
          <w:trHeight w:val="287"/>
          <w:jc w:val="center"/>
        </w:trPr>
        <w:tc>
          <w:tcPr>
            <w:tcW w:w="1615" w:type="dxa"/>
            <w:vMerge/>
            <w:tcBorders>
              <w:right w:val="single" w:sz="2" w:space="0" w:color="auto"/>
            </w:tcBorders>
            <w:shd w:val="clear" w:color="auto" w:fill="BFBFBF" w:themeFill="background1" w:themeFillShade="BF"/>
          </w:tcPr>
          <w:p w14:paraId="0E2F2D25" w14:textId="77777777" w:rsidR="00F85523" w:rsidRPr="00D715D0" w:rsidRDefault="00F85523" w:rsidP="005F12B5">
            <w:pPr>
              <w:rPr>
                <w:rFonts w:cstheme="minorHAnsi"/>
                <w:b/>
                <w:sz w:val="28"/>
                <w:szCs w:val="28"/>
              </w:rPr>
            </w:pPr>
          </w:p>
        </w:tc>
        <w:tc>
          <w:tcPr>
            <w:tcW w:w="715" w:type="dxa"/>
            <w:vMerge/>
            <w:tcBorders>
              <w:right w:val="single" w:sz="2" w:space="0" w:color="auto"/>
            </w:tcBorders>
            <w:shd w:val="clear" w:color="auto" w:fill="BFBFBF" w:themeFill="background1" w:themeFillShade="BF"/>
            <w:vAlign w:val="center"/>
          </w:tcPr>
          <w:p w14:paraId="5E007225" w14:textId="08ED2EF5" w:rsidR="00F85523" w:rsidRPr="00D715D0" w:rsidRDefault="00F85523" w:rsidP="005F12B5">
            <w:pPr>
              <w:rPr>
                <w:rFonts w:cstheme="minorHAnsi"/>
                <w:b/>
                <w:sz w:val="28"/>
                <w:szCs w:val="28"/>
              </w:rPr>
            </w:pPr>
          </w:p>
        </w:tc>
        <w:tc>
          <w:tcPr>
            <w:tcW w:w="3165" w:type="dxa"/>
            <w:tcBorders>
              <w:top w:val="nil"/>
              <w:left w:val="single" w:sz="2" w:space="0" w:color="auto"/>
              <w:bottom w:val="nil"/>
              <w:right w:val="nil"/>
            </w:tcBorders>
            <w:shd w:val="clear" w:color="auto" w:fill="FFFFFF" w:themeFill="background1"/>
            <w:vAlign w:val="center"/>
          </w:tcPr>
          <w:p w14:paraId="5227EA1B" w14:textId="77777777" w:rsidR="00F85523" w:rsidRPr="00D715D0" w:rsidRDefault="00F85523" w:rsidP="00F85948">
            <w:pPr>
              <w:rPr>
                <w:rFonts w:cstheme="minorHAnsi"/>
                <w:b/>
                <w:sz w:val="20"/>
                <w:szCs w:val="28"/>
              </w:rPr>
            </w:pPr>
            <w:r w:rsidRPr="00D715D0">
              <w:rPr>
                <w:rFonts w:cstheme="minorHAnsi"/>
                <w:b/>
                <w:noProof/>
                <w:sz w:val="20"/>
                <w:szCs w:val="28"/>
                <w:shd w:val="clear" w:color="auto" w:fill="FFFFFF" w:themeFill="background1"/>
              </w:rPr>
              <w:drawing>
                <wp:inline distT="0" distB="0" distL="0" distR="0" wp14:anchorId="10588686" wp14:editId="2F2D7C60">
                  <wp:extent cx="250190" cy="237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237490"/>
                          </a:xfrm>
                          <a:prstGeom prst="rect">
                            <a:avLst/>
                          </a:prstGeom>
                          <a:noFill/>
                        </pic:spPr>
                      </pic:pic>
                    </a:graphicData>
                  </a:graphic>
                </wp:inline>
              </w:drawing>
            </w:r>
            <w:r w:rsidRPr="00D715D0">
              <w:rPr>
                <w:rFonts w:cstheme="minorHAnsi"/>
                <w:b/>
                <w:sz w:val="20"/>
                <w:szCs w:val="28"/>
                <w:shd w:val="clear" w:color="auto" w:fill="FFFFFF" w:themeFill="background1"/>
              </w:rPr>
              <w:t>Communication</w:t>
            </w:r>
          </w:p>
        </w:tc>
        <w:tc>
          <w:tcPr>
            <w:tcW w:w="3410" w:type="dxa"/>
            <w:gridSpan w:val="4"/>
            <w:tcBorders>
              <w:top w:val="nil"/>
              <w:left w:val="nil"/>
              <w:bottom w:val="nil"/>
              <w:right w:val="nil"/>
            </w:tcBorders>
            <w:shd w:val="clear" w:color="auto" w:fill="FFFFFF" w:themeFill="background1"/>
            <w:vAlign w:val="center"/>
          </w:tcPr>
          <w:p w14:paraId="604CE087" w14:textId="77777777" w:rsidR="00F85523" w:rsidRPr="00D715D0" w:rsidRDefault="00F85523" w:rsidP="00F85948">
            <w:pPr>
              <w:rPr>
                <w:rFonts w:cstheme="minorHAnsi"/>
                <w:b/>
                <w:sz w:val="20"/>
                <w:szCs w:val="28"/>
              </w:rPr>
            </w:pPr>
            <w:r w:rsidRPr="00D715D0">
              <w:rPr>
                <w:rFonts w:cstheme="minorHAnsi"/>
                <w:b/>
                <w:noProof/>
                <w:sz w:val="20"/>
                <w:szCs w:val="28"/>
              </w:rPr>
              <w:drawing>
                <wp:inline distT="0" distB="0" distL="0" distR="0" wp14:anchorId="7F094377" wp14:editId="216E2F35">
                  <wp:extent cx="237490" cy="23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r w:rsidRPr="00D715D0">
              <w:rPr>
                <w:rFonts w:cstheme="minorHAnsi"/>
                <w:b/>
                <w:sz w:val="20"/>
                <w:szCs w:val="28"/>
              </w:rPr>
              <w:t>Thinking</w:t>
            </w:r>
          </w:p>
        </w:tc>
        <w:tc>
          <w:tcPr>
            <w:tcW w:w="6165" w:type="dxa"/>
            <w:tcBorders>
              <w:top w:val="nil"/>
              <w:left w:val="nil"/>
              <w:bottom w:val="nil"/>
            </w:tcBorders>
            <w:shd w:val="clear" w:color="auto" w:fill="FFFFFF" w:themeFill="background1"/>
            <w:vAlign w:val="center"/>
          </w:tcPr>
          <w:p w14:paraId="004E8944" w14:textId="77777777" w:rsidR="00F85523" w:rsidRPr="00D715D0" w:rsidRDefault="00F85523" w:rsidP="00F85948">
            <w:pPr>
              <w:rPr>
                <w:rFonts w:cstheme="minorHAnsi"/>
                <w:b/>
                <w:sz w:val="20"/>
                <w:szCs w:val="28"/>
              </w:rPr>
            </w:pPr>
            <w:r w:rsidRPr="00D715D0">
              <w:rPr>
                <w:rFonts w:cstheme="minorHAnsi"/>
                <w:b/>
                <w:noProof/>
                <w:sz w:val="20"/>
                <w:szCs w:val="28"/>
              </w:rPr>
              <w:drawing>
                <wp:inline distT="0" distB="0" distL="0" distR="0" wp14:anchorId="1B15CB37" wp14:editId="2E21B0FB">
                  <wp:extent cx="237490" cy="237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r w:rsidRPr="00D715D0">
              <w:rPr>
                <w:rFonts w:cstheme="minorHAnsi"/>
                <w:b/>
                <w:sz w:val="20"/>
                <w:szCs w:val="28"/>
              </w:rPr>
              <w:t>Personal &amp; Social</w:t>
            </w:r>
          </w:p>
        </w:tc>
      </w:tr>
      <w:tr w:rsidR="00F85523" w:rsidRPr="00D715D0" w14:paraId="2DD35C90" w14:textId="77777777" w:rsidTr="00C65ADC">
        <w:trPr>
          <w:cantSplit/>
          <w:trHeight w:val="1333"/>
          <w:jc w:val="center"/>
        </w:trPr>
        <w:tc>
          <w:tcPr>
            <w:tcW w:w="1615" w:type="dxa"/>
            <w:vMerge/>
            <w:tcBorders>
              <w:right w:val="single" w:sz="2" w:space="0" w:color="auto"/>
            </w:tcBorders>
            <w:shd w:val="clear" w:color="auto" w:fill="BFBFBF" w:themeFill="background1" w:themeFillShade="BF"/>
          </w:tcPr>
          <w:p w14:paraId="3310C3F9" w14:textId="77777777" w:rsidR="00F85523" w:rsidRPr="00D715D0" w:rsidRDefault="00F85523" w:rsidP="005F12B5">
            <w:pPr>
              <w:rPr>
                <w:rFonts w:cstheme="minorHAnsi"/>
                <w:b/>
                <w:sz w:val="28"/>
                <w:szCs w:val="28"/>
              </w:rPr>
            </w:pPr>
          </w:p>
        </w:tc>
        <w:tc>
          <w:tcPr>
            <w:tcW w:w="715" w:type="dxa"/>
            <w:vMerge/>
            <w:tcBorders>
              <w:right w:val="single" w:sz="2" w:space="0" w:color="auto"/>
            </w:tcBorders>
            <w:shd w:val="clear" w:color="auto" w:fill="BFBFBF" w:themeFill="background1" w:themeFillShade="BF"/>
            <w:vAlign w:val="center"/>
          </w:tcPr>
          <w:p w14:paraId="4927AE95" w14:textId="42E3AA80" w:rsidR="00F85523" w:rsidRPr="00D715D0" w:rsidRDefault="00F85523" w:rsidP="005F12B5">
            <w:pPr>
              <w:rPr>
                <w:rFonts w:cstheme="minorHAnsi"/>
                <w:b/>
                <w:sz w:val="28"/>
                <w:szCs w:val="28"/>
              </w:rPr>
            </w:pPr>
          </w:p>
        </w:tc>
        <w:tc>
          <w:tcPr>
            <w:tcW w:w="3165" w:type="dxa"/>
            <w:tcBorders>
              <w:top w:val="nil"/>
              <w:left w:val="single" w:sz="2" w:space="0" w:color="auto"/>
              <w:bottom w:val="single" w:sz="12" w:space="0" w:color="A6A6A6" w:themeColor="background1" w:themeShade="A6"/>
              <w:right w:val="nil"/>
            </w:tcBorders>
            <w:shd w:val="clear" w:color="auto" w:fill="FFFFFF" w:themeFill="background1"/>
          </w:tcPr>
          <w:p w14:paraId="1261598E" w14:textId="179313E7" w:rsidR="00F85523" w:rsidRPr="00F77C69" w:rsidRDefault="00F77C69" w:rsidP="00F77C69">
            <w:pPr>
              <w:rPr>
                <w:rFonts w:cstheme="minorHAnsi"/>
                <w:sz w:val="18"/>
              </w:rPr>
            </w:pPr>
            <w:r>
              <w:rPr>
                <w:rFonts w:ascii="Wingdings" w:hAnsi="Wingdings" w:cstheme="minorHAnsi"/>
                <w:sz w:val="18"/>
                <w:highlight w:val="lightGray"/>
              </w:rPr>
              <w:sym w:font="Wingdings" w:char="F0FE"/>
            </w:r>
            <w:r>
              <w:rPr>
                <w:rFonts w:ascii="Wingdings" w:hAnsi="Wingdings" w:cstheme="minorHAnsi"/>
                <w:sz w:val="18"/>
              </w:rPr>
              <w:t xml:space="preserve"> </w:t>
            </w:r>
            <w:r w:rsidR="00D715D0" w:rsidRPr="00F77C69">
              <w:rPr>
                <w:rFonts w:cstheme="minorHAnsi"/>
                <w:sz w:val="18"/>
              </w:rPr>
              <w:t>Communicating</w:t>
            </w:r>
            <w:r w:rsidR="00F85523" w:rsidRPr="00F77C69">
              <w:rPr>
                <w:rFonts w:cstheme="minorHAnsi"/>
                <w:sz w:val="18"/>
              </w:rPr>
              <w:t xml:space="preserve"> </w:t>
            </w:r>
          </w:p>
          <w:p w14:paraId="6F16A85C" w14:textId="52CF4A9E" w:rsidR="00F85523" w:rsidRPr="00F77C69" w:rsidRDefault="00F77C69" w:rsidP="00F77C69">
            <w:pPr>
              <w:rPr>
                <w:rFonts w:cstheme="minorHAnsi"/>
                <w:sz w:val="18"/>
              </w:rPr>
            </w:pPr>
            <w:r>
              <w:rPr>
                <w:rFonts w:ascii="Wingdings" w:hAnsi="Wingdings" w:cstheme="minorHAnsi"/>
                <w:sz w:val="18"/>
                <w:highlight w:val="lightGray"/>
              </w:rPr>
              <w:sym w:font="Wingdings" w:char="F0FE"/>
            </w:r>
            <w:r>
              <w:rPr>
                <w:rFonts w:ascii="Wingdings" w:hAnsi="Wingdings" w:cstheme="minorHAnsi"/>
                <w:sz w:val="18"/>
              </w:rPr>
              <w:t xml:space="preserve"> </w:t>
            </w:r>
            <w:r w:rsidR="00D715D0" w:rsidRPr="00F77C69">
              <w:rPr>
                <w:rFonts w:cstheme="minorHAnsi"/>
                <w:sz w:val="18"/>
              </w:rPr>
              <w:t>Collaborating</w:t>
            </w:r>
          </w:p>
          <w:p w14:paraId="07EE23FE" w14:textId="77777777" w:rsidR="000D7AC1" w:rsidRDefault="000D7AC1" w:rsidP="000D7AC1">
            <w:pPr>
              <w:rPr>
                <w:rFonts w:cstheme="minorHAnsi"/>
                <w:sz w:val="18"/>
              </w:rPr>
            </w:pPr>
          </w:p>
          <w:p w14:paraId="3D4D2205" w14:textId="5D52DD42" w:rsidR="00F77C69" w:rsidRDefault="00F77C69" w:rsidP="000D7AC1">
            <w:pPr>
              <w:rPr>
                <w:rFonts w:cstheme="minorHAnsi"/>
                <w:sz w:val="18"/>
              </w:rPr>
            </w:pPr>
            <w:r>
              <w:rPr>
                <w:rFonts w:cstheme="minorHAnsi"/>
                <w:sz w:val="18"/>
              </w:rPr>
              <w:t>Communicating:</w:t>
            </w:r>
          </w:p>
          <w:p w14:paraId="6796789D" w14:textId="77777777" w:rsidR="00F77C69" w:rsidRPr="00F77C69" w:rsidRDefault="00F77C69" w:rsidP="00F77C69">
            <w:pPr>
              <w:pStyle w:val="ListParagraph"/>
              <w:numPr>
                <w:ilvl w:val="0"/>
                <w:numId w:val="24"/>
              </w:numPr>
              <w:spacing w:after="0" w:line="240" w:lineRule="auto"/>
              <w:ind w:left="302"/>
              <w:rPr>
                <w:rFonts w:cstheme="minorHAnsi"/>
                <w:sz w:val="18"/>
              </w:rPr>
            </w:pPr>
            <w:r w:rsidRPr="00F77C69">
              <w:rPr>
                <w:rFonts w:cstheme="minorHAnsi"/>
                <w:sz w:val="18"/>
              </w:rPr>
              <w:t>Students will listen to the story, ask questions, and discuss key points with the teacher and peers. This enhances listening and speaking skills.</w:t>
            </w:r>
          </w:p>
          <w:p w14:paraId="129E06F7" w14:textId="77777777" w:rsidR="00F77C69" w:rsidRPr="00F77C69" w:rsidRDefault="00F77C69" w:rsidP="00F77C69">
            <w:pPr>
              <w:pStyle w:val="ListParagraph"/>
              <w:numPr>
                <w:ilvl w:val="0"/>
                <w:numId w:val="24"/>
              </w:numPr>
              <w:spacing w:after="0" w:line="240" w:lineRule="auto"/>
              <w:ind w:left="302"/>
              <w:rPr>
                <w:rFonts w:cstheme="minorHAnsi"/>
                <w:sz w:val="18"/>
              </w:rPr>
            </w:pPr>
            <w:r w:rsidRPr="00F77C69">
              <w:rPr>
                <w:rFonts w:cstheme="minorHAnsi"/>
                <w:sz w:val="18"/>
              </w:rPr>
              <w:t>Students engage in group discussions, practicing verbal communication, turn-taking, and active listening.</w:t>
            </w:r>
          </w:p>
          <w:p w14:paraId="537DE2BC" w14:textId="77777777" w:rsidR="00F77C69" w:rsidRPr="00F77C69" w:rsidRDefault="00F77C69" w:rsidP="00F77C69">
            <w:pPr>
              <w:pStyle w:val="ListParagraph"/>
              <w:numPr>
                <w:ilvl w:val="0"/>
                <w:numId w:val="24"/>
              </w:numPr>
              <w:spacing w:after="0" w:line="240" w:lineRule="auto"/>
              <w:ind w:left="302"/>
              <w:rPr>
                <w:rFonts w:cstheme="minorHAnsi"/>
                <w:sz w:val="18"/>
              </w:rPr>
            </w:pPr>
            <w:r w:rsidRPr="00F77C69">
              <w:rPr>
                <w:rFonts w:cstheme="minorHAnsi"/>
                <w:sz w:val="18"/>
              </w:rPr>
              <w:t>Students will explain their graphs, practicing their use of mathematical language.</w:t>
            </w:r>
          </w:p>
          <w:p w14:paraId="1F701832" w14:textId="77777777" w:rsidR="00F77C69" w:rsidRPr="00F77C69" w:rsidRDefault="00F77C69" w:rsidP="00F77C69">
            <w:pPr>
              <w:pStyle w:val="ListParagraph"/>
              <w:numPr>
                <w:ilvl w:val="0"/>
                <w:numId w:val="24"/>
              </w:numPr>
              <w:spacing w:after="0" w:line="240" w:lineRule="auto"/>
              <w:ind w:left="302"/>
              <w:rPr>
                <w:rFonts w:cstheme="minorHAnsi"/>
                <w:sz w:val="18"/>
              </w:rPr>
            </w:pPr>
            <w:r w:rsidRPr="00F77C69">
              <w:rPr>
                <w:rFonts w:cstheme="minorHAnsi"/>
                <w:sz w:val="18"/>
              </w:rPr>
              <w:lastRenderedPageBreak/>
              <w:t>Students will describe their observations, ask questions, and share their thoughts with peers and the teacher.</w:t>
            </w:r>
          </w:p>
          <w:p w14:paraId="2A5CFE19" w14:textId="77777777" w:rsidR="00F77C69" w:rsidRDefault="00F77C69" w:rsidP="00F77C69">
            <w:pPr>
              <w:pStyle w:val="ListParagraph"/>
              <w:numPr>
                <w:ilvl w:val="0"/>
                <w:numId w:val="24"/>
              </w:numPr>
              <w:spacing w:after="0" w:line="240" w:lineRule="auto"/>
              <w:ind w:left="302"/>
              <w:rPr>
                <w:rFonts w:cstheme="minorHAnsi"/>
                <w:sz w:val="18"/>
              </w:rPr>
            </w:pPr>
            <w:r w:rsidRPr="00F77C69">
              <w:rPr>
                <w:rFonts w:cstheme="minorHAnsi"/>
                <w:sz w:val="18"/>
              </w:rPr>
              <w:t>Students will explain their dioramas to the class, describe the materials used and what they represent, and practice descriptive language and public speaking.</w:t>
            </w:r>
          </w:p>
          <w:p w14:paraId="2D051FF0" w14:textId="3342CE3E" w:rsidR="00F77C69" w:rsidRDefault="00F77C69" w:rsidP="00F77C69">
            <w:pPr>
              <w:ind w:left="-58"/>
              <w:rPr>
                <w:rFonts w:cstheme="minorHAnsi"/>
                <w:sz w:val="18"/>
              </w:rPr>
            </w:pPr>
            <w:r>
              <w:rPr>
                <w:rFonts w:cstheme="minorHAnsi"/>
                <w:sz w:val="18"/>
              </w:rPr>
              <w:t>Collaborating:</w:t>
            </w:r>
          </w:p>
          <w:p w14:paraId="16EBB676" w14:textId="77777777" w:rsidR="00F77C69" w:rsidRPr="00F77C69" w:rsidRDefault="00F77C69" w:rsidP="00F77C69">
            <w:pPr>
              <w:pStyle w:val="ListParagraph"/>
              <w:numPr>
                <w:ilvl w:val="0"/>
                <w:numId w:val="25"/>
              </w:numPr>
              <w:spacing w:after="0" w:line="240" w:lineRule="auto"/>
              <w:ind w:left="302"/>
              <w:rPr>
                <w:rFonts w:cstheme="minorHAnsi"/>
                <w:sz w:val="18"/>
              </w:rPr>
            </w:pPr>
            <w:r w:rsidRPr="00F77C69">
              <w:rPr>
                <w:rFonts w:cstheme="minorHAnsi"/>
                <w:sz w:val="18"/>
              </w:rPr>
              <w:t>Students can discuss the story and help each other understand the content.</w:t>
            </w:r>
          </w:p>
          <w:p w14:paraId="6BC379E6" w14:textId="77777777" w:rsidR="00F77C69" w:rsidRPr="00F77C69" w:rsidRDefault="00F77C69" w:rsidP="00F77C69">
            <w:pPr>
              <w:pStyle w:val="ListParagraph"/>
              <w:numPr>
                <w:ilvl w:val="0"/>
                <w:numId w:val="25"/>
              </w:numPr>
              <w:spacing w:after="0" w:line="240" w:lineRule="auto"/>
              <w:ind w:left="302"/>
              <w:rPr>
                <w:rFonts w:cstheme="minorHAnsi"/>
                <w:sz w:val="18"/>
              </w:rPr>
            </w:pPr>
            <w:r w:rsidRPr="00F77C69">
              <w:rPr>
                <w:rFonts w:cstheme="minorHAnsi"/>
                <w:sz w:val="18"/>
              </w:rPr>
              <w:t>Whole-class or small-group discussions allow students to share their ideas, listen to others, and build on each other's thoughts.</w:t>
            </w:r>
          </w:p>
          <w:p w14:paraId="45284CC3" w14:textId="77777777" w:rsidR="00F77C69" w:rsidRPr="00F77C69" w:rsidRDefault="00F77C69" w:rsidP="00F77C69">
            <w:pPr>
              <w:pStyle w:val="ListParagraph"/>
              <w:numPr>
                <w:ilvl w:val="0"/>
                <w:numId w:val="25"/>
              </w:numPr>
              <w:spacing w:after="0" w:line="240" w:lineRule="auto"/>
              <w:ind w:left="302"/>
              <w:rPr>
                <w:rFonts w:cstheme="minorHAnsi"/>
                <w:sz w:val="18"/>
              </w:rPr>
            </w:pPr>
            <w:r w:rsidRPr="00F77C69">
              <w:rPr>
                <w:rFonts w:cstheme="minorHAnsi"/>
                <w:sz w:val="18"/>
              </w:rPr>
              <w:t>Students can work in pairs or small groups to collect data, create graphs, and present their findings, fostering teamwork and cooperative learning.</w:t>
            </w:r>
          </w:p>
          <w:p w14:paraId="3615B75F" w14:textId="77777777" w:rsidR="00F77C69" w:rsidRPr="00F77C69" w:rsidRDefault="00F77C69" w:rsidP="00F77C69">
            <w:pPr>
              <w:pStyle w:val="ListParagraph"/>
              <w:numPr>
                <w:ilvl w:val="0"/>
                <w:numId w:val="25"/>
              </w:numPr>
              <w:spacing w:after="0" w:line="240" w:lineRule="auto"/>
              <w:ind w:left="302"/>
              <w:rPr>
                <w:rFonts w:cstheme="minorHAnsi"/>
                <w:sz w:val="18"/>
              </w:rPr>
            </w:pPr>
            <w:r w:rsidRPr="00F77C69">
              <w:rPr>
                <w:rFonts w:cstheme="minorHAnsi"/>
                <w:sz w:val="18"/>
              </w:rPr>
              <w:t>Students can collaborate to plan and build their dioramas, deciding on materials, design, and presentation as a team.</w:t>
            </w:r>
          </w:p>
          <w:p w14:paraId="7A288BE1" w14:textId="77777777" w:rsidR="00F77C69" w:rsidRPr="00F77C69" w:rsidRDefault="00F77C69" w:rsidP="00F77C69">
            <w:pPr>
              <w:pStyle w:val="ListParagraph"/>
              <w:numPr>
                <w:ilvl w:val="0"/>
                <w:numId w:val="25"/>
              </w:numPr>
              <w:spacing w:after="0" w:line="240" w:lineRule="auto"/>
              <w:ind w:left="302"/>
              <w:rPr>
                <w:rFonts w:cstheme="minorHAnsi"/>
                <w:sz w:val="18"/>
              </w:rPr>
            </w:pPr>
            <w:r w:rsidRPr="00F77C69">
              <w:rPr>
                <w:rFonts w:cstheme="minorHAnsi"/>
                <w:sz w:val="18"/>
              </w:rPr>
              <w:t>Students can share their thoughts and experiences with their group, discussing what they found interesting or challenging and what they learned from each activity.</w:t>
            </w:r>
          </w:p>
          <w:p w14:paraId="7B0E013C" w14:textId="77777777" w:rsidR="00F77C69" w:rsidRPr="00F77C69" w:rsidRDefault="00F77C69" w:rsidP="00F77C69">
            <w:pPr>
              <w:ind w:left="-58"/>
              <w:rPr>
                <w:rFonts w:cstheme="minorHAnsi"/>
                <w:sz w:val="18"/>
              </w:rPr>
            </w:pPr>
          </w:p>
          <w:p w14:paraId="648A7ECD" w14:textId="77777777" w:rsidR="00F77C69" w:rsidRDefault="00F77C69" w:rsidP="000D7AC1">
            <w:pPr>
              <w:rPr>
                <w:rFonts w:cstheme="minorHAnsi"/>
                <w:sz w:val="18"/>
              </w:rPr>
            </w:pPr>
          </w:p>
          <w:p w14:paraId="03266343" w14:textId="619AEAB9" w:rsidR="000D7AC1" w:rsidRPr="000D7AC1" w:rsidRDefault="000D7AC1" w:rsidP="000D7AC1">
            <w:pPr>
              <w:rPr>
                <w:rFonts w:cstheme="minorHAnsi"/>
                <w:sz w:val="18"/>
              </w:rPr>
            </w:pPr>
          </w:p>
        </w:tc>
        <w:tc>
          <w:tcPr>
            <w:tcW w:w="3410" w:type="dxa"/>
            <w:gridSpan w:val="4"/>
            <w:tcBorders>
              <w:top w:val="nil"/>
              <w:left w:val="nil"/>
              <w:bottom w:val="single" w:sz="12" w:space="0" w:color="A6A6A6" w:themeColor="background1" w:themeShade="A6"/>
              <w:right w:val="nil"/>
            </w:tcBorders>
            <w:shd w:val="clear" w:color="auto" w:fill="FFFFFF" w:themeFill="background1"/>
          </w:tcPr>
          <w:p w14:paraId="01F94D9C" w14:textId="75208C83" w:rsidR="00F85523" w:rsidRPr="00F77C69" w:rsidRDefault="00F77C69" w:rsidP="00F77C69">
            <w:pPr>
              <w:rPr>
                <w:rFonts w:cstheme="minorHAnsi"/>
                <w:sz w:val="18"/>
              </w:rPr>
            </w:pPr>
            <w:r>
              <w:rPr>
                <w:rFonts w:ascii="Wingdings" w:hAnsi="Wingdings" w:cstheme="minorHAnsi"/>
                <w:sz w:val="18"/>
                <w:highlight w:val="lightGray"/>
              </w:rPr>
              <w:lastRenderedPageBreak/>
              <w:sym w:font="Wingdings" w:char="F0FE"/>
            </w:r>
            <w:r>
              <w:rPr>
                <w:rFonts w:ascii="Wingdings" w:hAnsi="Wingdings" w:cstheme="minorHAnsi"/>
                <w:sz w:val="18"/>
              </w:rPr>
              <w:t xml:space="preserve"> </w:t>
            </w:r>
            <w:r w:rsidR="00D715D0" w:rsidRPr="00F77C69">
              <w:rPr>
                <w:rFonts w:cstheme="minorHAnsi"/>
                <w:sz w:val="18"/>
              </w:rPr>
              <w:t>Creative Thinking</w:t>
            </w:r>
          </w:p>
          <w:p w14:paraId="22359675" w14:textId="77777777" w:rsidR="00F85523" w:rsidRDefault="00F77C69" w:rsidP="00F77C69">
            <w:pPr>
              <w:rPr>
                <w:rFonts w:cstheme="minorHAnsi"/>
                <w:sz w:val="18"/>
              </w:rPr>
            </w:pPr>
            <w:r>
              <w:rPr>
                <w:rFonts w:ascii="Wingdings" w:hAnsi="Wingdings" w:cstheme="minorHAnsi"/>
                <w:sz w:val="18"/>
                <w:highlight w:val="lightGray"/>
              </w:rPr>
              <w:sym w:font="Wingdings" w:char="F0FE"/>
            </w:r>
            <w:r>
              <w:rPr>
                <w:rFonts w:ascii="Wingdings" w:hAnsi="Wingdings" w:cstheme="minorHAnsi"/>
                <w:sz w:val="18"/>
              </w:rPr>
              <w:t xml:space="preserve"> </w:t>
            </w:r>
            <w:r w:rsidR="00D715D0" w:rsidRPr="00F77C69">
              <w:rPr>
                <w:rFonts w:cstheme="minorHAnsi"/>
                <w:sz w:val="18"/>
              </w:rPr>
              <w:t>Critical &amp; Reflective Thinking</w:t>
            </w:r>
          </w:p>
          <w:p w14:paraId="4B279CAB" w14:textId="77777777" w:rsidR="00F77C69" w:rsidRDefault="00F77C69" w:rsidP="00F77C69">
            <w:pPr>
              <w:rPr>
                <w:rFonts w:cstheme="minorHAnsi"/>
                <w:sz w:val="18"/>
              </w:rPr>
            </w:pPr>
          </w:p>
          <w:p w14:paraId="06B6B909" w14:textId="77777777" w:rsidR="00F77C69" w:rsidRDefault="00F77C69" w:rsidP="00F77C69">
            <w:pPr>
              <w:rPr>
                <w:rFonts w:cstheme="minorHAnsi"/>
                <w:sz w:val="18"/>
              </w:rPr>
            </w:pPr>
            <w:r>
              <w:rPr>
                <w:rFonts w:cstheme="minorHAnsi"/>
                <w:sz w:val="18"/>
              </w:rPr>
              <w:t>Creative Thinking:</w:t>
            </w:r>
          </w:p>
          <w:p w14:paraId="301CE45E" w14:textId="77777777" w:rsidR="00F77C69" w:rsidRPr="00F77C69" w:rsidRDefault="00F77C69" w:rsidP="00F77C69">
            <w:pPr>
              <w:pStyle w:val="ListParagraph"/>
              <w:numPr>
                <w:ilvl w:val="0"/>
                <w:numId w:val="26"/>
              </w:numPr>
              <w:spacing w:after="0" w:line="240" w:lineRule="auto"/>
              <w:ind w:left="328"/>
              <w:rPr>
                <w:rFonts w:cstheme="minorHAnsi"/>
                <w:sz w:val="18"/>
              </w:rPr>
            </w:pPr>
            <w:r w:rsidRPr="00F77C69">
              <w:rPr>
                <w:rFonts w:cstheme="minorHAnsi"/>
                <w:sz w:val="18"/>
              </w:rPr>
              <w:t>Students can engage in imaginative discussions, predicting what might happen next in the story.</w:t>
            </w:r>
          </w:p>
          <w:p w14:paraId="5F71C197" w14:textId="77777777" w:rsidR="00F77C69" w:rsidRPr="00F77C69" w:rsidRDefault="00F77C69" w:rsidP="00F77C69">
            <w:pPr>
              <w:pStyle w:val="ListParagraph"/>
              <w:numPr>
                <w:ilvl w:val="0"/>
                <w:numId w:val="26"/>
              </w:numPr>
              <w:spacing w:after="0" w:line="240" w:lineRule="auto"/>
              <w:ind w:left="328"/>
              <w:rPr>
                <w:rFonts w:cstheme="minorHAnsi"/>
                <w:sz w:val="18"/>
              </w:rPr>
            </w:pPr>
            <w:r w:rsidRPr="00F77C69">
              <w:rPr>
                <w:rFonts w:cstheme="minorHAnsi"/>
                <w:sz w:val="18"/>
              </w:rPr>
              <w:t>Students can use their creativity to design and build realistic or imaginative dioramas, experimenting with different materials and layouts to represent bear habitats in unique ways.</w:t>
            </w:r>
          </w:p>
          <w:p w14:paraId="5612E99B" w14:textId="77777777" w:rsidR="00F77C69" w:rsidRDefault="00F77C69" w:rsidP="00F77C69">
            <w:pPr>
              <w:rPr>
                <w:rFonts w:cstheme="minorHAnsi"/>
                <w:sz w:val="18"/>
              </w:rPr>
            </w:pPr>
            <w:r>
              <w:rPr>
                <w:rFonts w:cstheme="minorHAnsi"/>
                <w:sz w:val="18"/>
              </w:rPr>
              <w:t>Critical &amp; Reflective Thinking</w:t>
            </w:r>
          </w:p>
          <w:p w14:paraId="51EEE370" w14:textId="77777777" w:rsidR="00C71C1D" w:rsidRPr="00C71C1D" w:rsidRDefault="00C71C1D" w:rsidP="00C71C1D">
            <w:pPr>
              <w:pStyle w:val="ListParagraph"/>
              <w:numPr>
                <w:ilvl w:val="0"/>
                <w:numId w:val="27"/>
              </w:numPr>
              <w:spacing w:after="0" w:line="240" w:lineRule="auto"/>
              <w:ind w:left="328"/>
              <w:rPr>
                <w:rFonts w:cstheme="minorHAnsi"/>
                <w:sz w:val="18"/>
              </w:rPr>
            </w:pPr>
            <w:r w:rsidRPr="00C71C1D">
              <w:rPr>
                <w:rFonts w:cstheme="minorHAnsi"/>
                <w:sz w:val="18"/>
              </w:rPr>
              <w:t xml:space="preserve">Students can analyze the story’s characters, plot, and message, </w:t>
            </w:r>
            <w:r w:rsidRPr="00C71C1D">
              <w:rPr>
                <w:rFonts w:cstheme="minorHAnsi"/>
                <w:sz w:val="18"/>
              </w:rPr>
              <w:lastRenderedPageBreak/>
              <w:t xml:space="preserve">discussing why dental hygiene is important and how it relates to their own lives. They can also compare the </w:t>
            </w:r>
            <w:proofErr w:type="spellStart"/>
            <w:r w:rsidRPr="00C71C1D">
              <w:rPr>
                <w:rFonts w:cstheme="minorHAnsi"/>
                <w:sz w:val="18"/>
              </w:rPr>
              <w:t>behaviours</w:t>
            </w:r>
            <w:proofErr w:type="spellEnd"/>
            <w:r w:rsidRPr="00C71C1D">
              <w:rPr>
                <w:rFonts w:cstheme="minorHAnsi"/>
                <w:sz w:val="18"/>
              </w:rPr>
              <w:t xml:space="preserve"> of the bears in the story to their habits.</w:t>
            </w:r>
          </w:p>
          <w:p w14:paraId="54982956" w14:textId="77777777" w:rsidR="00C71C1D" w:rsidRPr="00C71C1D" w:rsidRDefault="00C71C1D" w:rsidP="00C71C1D">
            <w:pPr>
              <w:pStyle w:val="ListParagraph"/>
              <w:numPr>
                <w:ilvl w:val="0"/>
                <w:numId w:val="27"/>
              </w:numPr>
              <w:spacing w:after="0" w:line="240" w:lineRule="auto"/>
              <w:ind w:left="328"/>
              <w:rPr>
                <w:rFonts w:cstheme="minorHAnsi"/>
                <w:sz w:val="18"/>
              </w:rPr>
            </w:pPr>
            <w:r w:rsidRPr="00C71C1D">
              <w:rPr>
                <w:rFonts w:cstheme="minorHAnsi"/>
                <w:sz w:val="18"/>
              </w:rPr>
              <w:t>Students can critically evaluate different dental care practices and share their thoughts on why some methods might be more effective than others.</w:t>
            </w:r>
          </w:p>
          <w:p w14:paraId="6C76A66D" w14:textId="77777777" w:rsidR="00C71C1D" w:rsidRPr="00C71C1D" w:rsidRDefault="00C71C1D" w:rsidP="00C71C1D">
            <w:pPr>
              <w:pStyle w:val="ListParagraph"/>
              <w:numPr>
                <w:ilvl w:val="0"/>
                <w:numId w:val="27"/>
              </w:numPr>
              <w:spacing w:after="0" w:line="240" w:lineRule="auto"/>
              <w:ind w:left="328"/>
              <w:rPr>
                <w:rFonts w:cstheme="minorHAnsi"/>
                <w:sz w:val="18"/>
              </w:rPr>
            </w:pPr>
            <w:r w:rsidRPr="00C71C1D">
              <w:rPr>
                <w:rFonts w:cstheme="minorHAnsi"/>
                <w:sz w:val="18"/>
              </w:rPr>
              <w:t>Students can analyze the data they collect, looking for patterns and learning about tooth loss and development. They can also reflect on their own experiences and compare them to their classmates.</w:t>
            </w:r>
          </w:p>
          <w:p w14:paraId="1EDB89CD" w14:textId="77777777" w:rsidR="00C71C1D" w:rsidRPr="00C71C1D" w:rsidRDefault="00C71C1D" w:rsidP="00C71C1D">
            <w:pPr>
              <w:pStyle w:val="ListParagraph"/>
              <w:numPr>
                <w:ilvl w:val="0"/>
                <w:numId w:val="27"/>
              </w:numPr>
              <w:spacing w:after="0" w:line="240" w:lineRule="auto"/>
              <w:ind w:left="328"/>
              <w:rPr>
                <w:rFonts w:cstheme="minorHAnsi"/>
                <w:sz w:val="18"/>
              </w:rPr>
            </w:pPr>
            <w:r w:rsidRPr="00C71C1D">
              <w:rPr>
                <w:rFonts w:cstheme="minorHAnsi"/>
                <w:sz w:val="18"/>
              </w:rPr>
              <w:t>Students can make detailed observations about the environment, analyze how different elements of the habitat support bear life, and reflect on the importance of preserving natural habitats.</w:t>
            </w:r>
          </w:p>
          <w:p w14:paraId="67424E05" w14:textId="77777777" w:rsidR="00C71C1D" w:rsidRPr="00C71C1D" w:rsidRDefault="00C71C1D" w:rsidP="00C71C1D">
            <w:pPr>
              <w:pStyle w:val="ListParagraph"/>
              <w:numPr>
                <w:ilvl w:val="0"/>
                <w:numId w:val="27"/>
              </w:numPr>
              <w:spacing w:after="0" w:line="240" w:lineRule="auto"/>
              <w:ind w:left="328"/>
              <w:rPr>
                <w:rFonts w:cstheme="minorHAnsi"/>
                <w:sz w:val="18"/>
              </w:rPr>
            </w:pPr>
            <w:r w:rsidRPr="00C71C1D">
              <w:rPr>
                <w:rFonts w:cstheme="minorHAnsi"/>
                <w:sz w:val="18"/>
              </w:rPr>
              <w:t>Students will think critically when considering what to include in their drawings based on what bears need in their habitats.</w:t>
            </w:r>
          </w:p>
          <w:p w14:paraId="75B7F9C5" w14:textId="77777777" w:rsidR="00C71C1D" w:rsidRPr="00C71C1D" w:rsidRDefault="00C71C1D" w:rsidP="00C71C1D">
            <w:pPr>
              <w:pStyle w:val="ListParagraph"/>
              <w:numPr>
                <w:ilvl w:val="0"/>
                <w:numId w:val="27"/>
              </w:numPr>
              <w:spacing w:after="0" w:line="240" w:lineRule="auto"/>
              <w:ind w:left="328"/>
              <w:rPr>
                <w:rFonts w:cstheme="minorHAnsi"/>
                <w:sz w:val="18"/>
              </w:rPr>
            </w:pPr>
            <w:r w:rsidRPr="00C71C1D">
              <w:rPr>
                <w:rFonts w:cstheme="minorHAnsi"/>
                <w:sz w:val="18"/>
              </w:rPr>
              <w:t>Students can critically evaluate the materials they collect and decide how best to use them to represent a bear’s habitat. They can also reflect on the accuracy and realism of their dioramas.</w:t>
            </w:r>
          </w:p>
          <w:p w14:paraId="79059190" w14:textId="5635E2CD" w:rsidR="00C71C1D" w:rsidRPr="00F77C69" w:rsidRDefault="00C71C1D" w:rsidP="00F77C69">
            <w:pPr>
              <w:rPr>
                <w:rFonts w:cstheme="minorHAnsi"/>
                <w:sz w:val="18"/>
              </w:rPr>
            </w:pPr>
          </w:p>
        </w:tc>
        <w:tc>
          <w:tcPr>
            <w:tcW w:w="6165" w:type="dxa"/>
            <w:tcBorders>
              <w:top w:val="nil"/>
              <w:left w:val="nil"/>
              <w:bottom w:val="single" w:sz="12" w:space="0" w:color="A6A6A6" w:themeColor="background1" w:themeShade="A6"/>
            </w:tcBorders>
            <w:shd w:val="clear" w:color="auto" w:fill="FFFFFF" w:themeFill="background1"/>
          </w:tcPr>
          <w:p w14:paraId="68F4980C" w14:textId="2A82B64A" w:rsidR="00F85523" w:rsidRPr="00C71C1D" w:rsidRDefault="00C71C1D" w:rsidP="00C71C1D">
            <w:pPr>
              <w:rPr>
                <w:rFonts w:cstheme="minorHAnsi"/>
                <w:sz w:val="18"/>
              </w:rPr>
            </w:pPr>
            <w:r>
              <w:rPr>
                <w:rFonts w:ascii="Wingdings" w:hAnsi="Wingdings" w:cstheme="minorHAnsi"/>
                <w:sz w:val="18"/>
                <w:highlight w:val="lightGray"/>
              </w:rPr>
              <w:lastRenderedPageBreak/>
              <w:sym w:font="Wingdings" w:char="F0FE"/>
            </w:r>
            <w:r>
              <w:rPr>
                <w:rFonts w:ascii="Wingdings" w:hAnsi="Wingdings" w:cstheme="minorHAnsi"/>
                <w:sz w:val="18"/>
              </w:rPr>
              <w:t xml:space="preserve"> </w:t>
            </w:r>
            <w:r w:rsidR="000D7AC1" w:rsidRPr="00C71C1D">
              <w:rPr>
                <w:rFonts w:cstheme="minorHAnsi"/>
                <w:sz w:val="18"/>
              </w:rPr>
              <w:t>Personal Awareness &amp; Responsibility</w:t>
            </w:r>
          </w:p>
          <w:p w14:paraId="0A79E4B9" w14:textId="6E311360" w:rsidR="00F85523" w:rsidRPr="00C71C1D" w:rsidRDefault="00C71C1D" w:rsidP="00C71C1D">
            <w:pPr>
              <w:rPr>
                <w:rFonts w:cstheme="minorHAnsi"/>
                <w:sz w:val="18"/>
              </w:rPr>
            </w:pPr>
            <w:r>
              <w:rPr>
                <w:rFonts w:ascii="Wingdings" w:hAnsi="Wingdings" w:cstheme="minorHAnsi"/>
                <w:sz w:val="18"/>
                <w:highlight w:val="lightGray"/>
              </w:rPr>
              <w:sym w:font="Wingdings" w:char="F0FE"/>
            </w:r>
            <w:r>
              <w:rPr>
                <w:rFonts w:ascii="Wingdings" w:hAnsi="Wingdings" w:cstheme="minorHAnsi"/>
                <w:sz w:val="18"/>
              </w:rPr>
              <w:t xml:space="preserve"> </w:t>
            </w:r>
            <w:r w:rsidR="000D7AC1" w:rsidRPr="00C71C1D">
              <w:rPr>
                <w:rFonts w:cstheme="minorHAnsi"/>
                <w:sz w:val="18"/>
              </w:rPr>
              <w:t>Positive Personal &amp; Cultural Identity</w:t>
            </w:r>
          </w:p>
          <w:p w14:paraId="014830F4" w14:textId="0906808C" w:rsidR="00F85523" w:rsidRPr="00C71C1D" w:rsidRDefault="00C71C1D" w:rsidP="00C71C1D">
            <w:pPr>
              <w:rPr>
                <w:rFonts w:cstheme="minorHAnsi"/>
                <w:sz w:val="18"/>
              </w:rPr>
            </w:pPr>
            <w:r>
              <w:rPr>
                <w:rFonts w:ascii="Wingdings" w:hAnsi="Wingdings" w:cstheme="minorHAnsi"/>
                <w:sz w:val="18"/>
                <w:highlight w:val="lightGray"/>
              </w:rPr>
              <w:sym w:font="Wingdings" w:char="F0FE"/>
            </w:r>
            <w:r>
              <w:rPr>
                <w:rFonts w:ascii="Wingdings" w:hAnsi="Wingdings" w:cstheme="minorHAnsi"/>
                <w:sz w:val="18"/>
              </w:rPr>
              <w:t xml:space="preserve"> </w:t>
            </w:r>
            <w:r w:rsidR="000D7AC1" w:rsidRPr="00C71C1D">
              <w:rPr>
                <w:rFonts w:cstheme="minorHAnsi"/>
                <w:sz w:val="18"/>
              </w:rPr>
              <w:t>Social Awareness &amp; Responsibility</w:t>
            </w:r>
          </w:p>
          <w:p w14:paraId="56BC2252" w14:textId="77777777" w:rsidR="00F85523" w:rsidRDefault="00F85523" w:rsidP="000D7AC1">
            <w:pPr>
              <w:ind w:left="360"/>
              <w:contextualSpacing/>
              <w:rPr>
                <w:rFonts w:cstheme="minorHAnsi"/>
                <w:sz w:val="18"/>
              </w:rPr>
            </w:pPr>
          </w:p>
          <w:p w14:paraId="4F0B2862" w14:textId="77777777" w:rsidR="00C71C1D" w:rsidRDefault="00C71C1D" w:rsidP="00C71C1D">
            <w:pPr>
              <w:contextualSpacing/>
              <w:rPr>
                <w:rFonts w:cstheme="minorHAnsi"/>
                <w:sz w:val="18"/>
              </w:rPr>
            </w:pPr>
            <w:r>
              <w:rPr>
                <w:rFonts w:cstheme="minorHAnsi"/>
                <w:sz w:val="18"/>
              </w:rPr>
              <w:t>Personal Awareness &amp; Responsibility</w:t>
            </w:r>
          </w:p>
          <w:p w14:paraId="032C075A" w14:textId="77777777" w:rsidR="00C71C1D" w:rsidRPr="00C71C1D" w:rsidRDefault="00C71C1D" w:rsidP="00C71C1D">
            <w:pPr>
              <w:pStyle w:val="ListParagraph"/>
              <w:numPr>
                <w:ilvl w:val="0"/>
                <w:numId w:val="28"/>
              </w:numPr>
              <w:spacing w:after="0" w:line="240" w:lineRule="auto"/>
              <w:ind w:left="368"/>
              <w:jc w:val="both"/>
              <w:rPr>
                <w:rFonts w:cstheme="minorHAnsi"/>
                <w:sz w:val="18"/>
              </w:rPr>
            </w:pPr>
            <w:r w:rsidRPr="00C71C1D">
              <w:rPr>
                <w:rFonts w:cstheme="minorHAnsi"/>
                <w:sz w:val="18"/>
              </w:rPr>
              <w:t>Students become aware of their own dental hygiene habits and learn to take responsibility for maintaining good oral health. They understand the importance of regular brushing, flossing, and visiting the dentist.</w:t>
            </w:r>
          </w:p>
          <w:p w14:paraId="4B22C164" w14:textId="77777777" w:rsidR="00C71C1D" w:rsidRPr="00C71C1D" w:rsidRDefault="00C71C1D" w:rsidP="00C71C1D">
            <w:pPr>
              <w:pStyle w:val="ListParagraph"/>
              <w:numPr>
                <w:ilvl w:val="0"/>
                <w:numId w:val="28"/>
              </w:numPr>
              <w:spacing w:after="0" w:line="240" w:lineRule="auto"/>
              <w:ind w:left="368"/>
              <w:jc w:val="both"/>
              <w:rPr>
                <w:rFonts w:cstheme="minorHAnsi"/>
                <w:sz w:val="18"/>
              </w:rPr>
            </w:pPr>
            <w:r w:rsidRPr="00C71C1D">
              <w:rPr>
                <w:rFonts w:cstheme="minorHAnsi"/>
                <w:sz w:val="18"/>
              </w:rPr>
              <w:t>Students reflect on their own growth and development. They take responsibility for tracking their tooth loss and understand it as a normal part of growing up.</w:t>
            </w:r>
          </w:p>
          <w:p w14:paraId="0F61EDEE" w14:textId="77777777" w:rsidR="00C71C1D" w:rsidRPr="00C71C1D" w:rsidRDefault="00C71C1D" w:rsidP="00C71C1D">
            <w:pPr>
              <w:pStyle w:val="ListParagraph"/>
              <w:numPr>
                <w:ilvl w:val="0"/>
                <w:numId w:val="28"/>
              </w:numPr>
              <w:spacing w:after="0" w:line="240" w:lineRule="auto"/>
              <w:ind w:left="368"/>
              <w:jc w:val="both"/>
              <w:rPr>
                <w:rFonts w:cstheme="minorHAnsi"/>
                <w:sz w:val="18"/>
              </w:rPr>
            </w:pPr>
            <w:r w:rsidRPr="00C71C1D">
              <w:rPr>
                <w:rFonts w:cstheme="minorHAnsi"/>
                <w:sz w:val="18"/>
              </w:rPr>
              <w:t>Students share their own experiences and listen to others, developing empathy and understanding. They learn to take responsibility for their health and well-being.</w:t>
            </w:r>
          </w:p>
          <w:p w14:paraId="55A1F118" w14:textId="77777777" w:rsidR="00C71C1D" w:rsidRDefault="00C71C1D" w:rsidP="00C71C1D">
            <w:pPr>
              <w:pStyle w:val="ListParagraph"/>
              <w:numPr>
                <w:ilvl w:val="0"/>
                <w:numId w:val="28"/>
              </w:numPr>
              <w:spacing w:after="0" w:line="240" w:lineRule="auto"/>
              <w:ind w:left="368"/>
              <w:jc w:val="both"/>
              <w:rPr>
                <w:rFonts w:cstheme="minorHAnsi"/>
                <w:sz w:val="18"/>
              </w:rPr>
            </w:pPr>
            <w:r w:rsidRPr="00C71C1D">
              <w:rPr>
                <w:rFonts w:cstheme="minorHAnsi"/>
                <w:sz w:val="18"/>
              </w:rPr>
              <w:lastRenderedPageBreak/>
              <w:t xml:space="preserve">Students learn to respect nature and take responsibility for their </w:t>
            </w:r>
            <w:proofErr w:type="spellStart"/>
            <w:r w:rsidRPr="00C71C1D">
              <w:rPr>
                <w:rFonts w:cstheme="minorHAnsi"/>
                <w:sz w:val="18"/>
              </w:rPr>
              <w:t>behaviour</w:t>
            </w:r>
            <w:proofErr w:type="spellEnd"/>
            <w:r w:rsidRPr="00C71C1D">
              <w:rPr>
                <w:rFonts w:cstheme="minorHAnsi"/>
                <w:sz w:val="18"/>
              </w:rPr>
              <w:t xml:space="preserve"> in the environment. They become aware of the impact humans have on natural habitats and the importance of conservation.</w:t>
            </w:r>
          </w:p>
          <w:p w14:paraId="0BDB34DF" w14:textId="3694F3C3" w:rsidR="00C65ADC" w:rsidRPr="00C71C1D" w:rsidRDefault="00C65ADC" w:rsidP="00C71C1D">
            <w:pPr>
              <w:pStyle w:val="ListParagraph"/>
              <w:numPr>
                <w:ilvl w:val="0"/>
                <w:numId w:val="28"/>
              </w:numPr>
              <w:spacing w:after="0" w:line="240" w:lineRule="auto"/>
              <w:ind w:left="368"/>
              <w:jc w:val="both"/>
              <w:rPr>
                <w:rFonts w:cstheme="minorHAnsi"/>
                <w:sz w:val="18"/>
              </w:rPr>
            </w:pPr>
            <w:r>
              <w:rPr>
                <w:rFonts w:cstheme="minorHAnsi"/>
                <w:sz w:val="18"/>
              </w:rPr>
              <w:t xml:space="preserve">Students will act safely and follow the teacher’s direction while off school property on the nature walk. </w:t>
            </w:r>
          </w:p>
          <w:p w14:paraId="40AB1703" w14:textId="77777777" w:rsidR="00C71C1D" w:rsidRPr="00C71C1D" w:rsidRDefault="00C71C1D" w:rsidP="00C71C1D">
            <w:pPr>
              <w:pStyle w:val="ListParagraph"/>
              <w:numPr>
                <w:ilvl w:val="0"/>
                <w:numId w:val="28"/>
              </w:numPr>
              <w:spacing w:after="0" w:line="240" w:lineRule="auto"/>
              <w:ind w:left="368"/>
              <w:jc w:val="both"/>
              <w:rPr>
                <w:rFonts w:cstheme="minorHAnsi"/>
                <w:sz w:val="18"/>
              </w:rPr>
            </w:pPr>
            <w:r w:rsidRPr="00C71C1D">
              <w:rPr>
                <w:rFonts w:cstheme="minorHAnsi"/>
                <w:sz w:val="18"/>
              </w:rPr>
              <w:t>Students take responsibility for their projects, from collecting materials to creating the diorama. They become aware of the importance of thoughtful use of natural resources.</w:t>
            </w:r>
          </w:p>
          <w:p w14:paraId="7E9E9A23" w14:textId="77777777" w:rsidR="00C71C1D" w:rsidRPr="00C71C1D" w:rsidRDefault="00C71C1D" w:rsidP="00C71C1D">
            <w:pPr>
              <w:pStyle w:val="ListParagraph"/>
              <w:numPr>
                <w:ilvl w:val="0"/>
                <w:numId w:val="28"/>
              </w:numPr>
              <w:spacing w:after="0" w:line="240" w:lineRule="auto"/>
              <w:ind w:left="368"/>
              <w:jc w:val="both"/>
              <w:rPr>
                <w:rFonts w:cstheme="minorHAnsi"/>
                <w:sz w:val="18"/>
              </w:rPr>
            </w:pPr>
            <w:r w:rsidRPr="00C71C1D">
              <w:rPr>
                <w:rFonts w:cstheme="minorHAnsi"/>
                <w:sz w:val="18"/>
              </w:rPr>
              <w:t>Students take responsibility for following classroom rules, participating respectfully in discussions, and contributing to group work.</w:t>
            </w:r>
          </w:p>
          <w:p w14:paraId="5A89BC96" w14:textId="7A720CC3" w:rsidR="00C71C1D" w:rsidRDefault="00C71C1D" w:rsidP="00C71C1D">
            <w:pPr>
              <w:contextualSpacing/>
              <w:rPr>
                <w:rFonts w:cstheme="minorHAnsi"/>
                <w:sz w:val="18"/>
              </w:rPr>
            </w:pPr>
            <w:r>
              <w:rPr>
                <w:rFonts w:cstheme="minorHAnsi"/>
                <w:sz w:val="18"/>
              </w:rPr>
              <w:t>Positive Personal &amp; Cultural Identity:</w:t>
            </w:r>
          </w:p>
          <w:p w14:paraId="0D67743F" w14:textId="77777777" w:rsidR="00C71C1D" w:rsidRPr="00C71C1D" w:rsidRDefault="00C71C1D" w:rsidP="00C71C1D">
            <w:pPr>
              <w:pStyle w:val="ListParagraph"/>
              <w:numPr>
                <w:ilvl w:val="0"/>
                <w:numId w:val="29"/>
              </w:numPr>
              <w:spacing w:after="0" w:line="240" w:lineRule="auto"/>
              <w:ind w:left="330"/>
              <w:rPr>
                <w:rFonts w:cstheme="minorHAnsi"/>
                <w:sz w:val="18"/>
              </w:rPr>
            </w:pPr>
            <w:r w:rsidRPr="00C71C1D">
              <w:rPr>
                <w:rFonts w:cstheme="minorHAnsi"/>
                <w:sz w:val="18"/>
              </w:rPr>
              <w:t>Students can explore how different cultures view and relate to bears.</w:t>
            </w:r>
          </w:p>
          <w:p w14:paraId="54E342AB" w14:textId="77777777" w:rsidR="00C71C1D" w:rsidRPr="00C71C1D" w:rsidRDefault="00C71C1D" w:rsidP="00C71C1D">
            <w:pPr>
              <w:pStyle w:val="ListParagraph"/>
              <w:numPr>
                <w:ilvl w:val="0"/>
                <w:numId w:val="29"/>
              </w:numPr>
              <w:spacing w:after="0" w:line="240" w:lineRule="auto"/>
              <w:ind w:left="330"/>
              <w:rPr>
                <w:rFonts w:cstheme="minorHAnsi"/>
                <w:sz w:val="18"/>
              </w:rPr>
            </w:pPr>
            <w:r w:rsidRPr="00C71C1D">
              <w:rPr>
                <w:rFonts w:cstheme="minorHAnsi"/>
                <w:sz w:val="18"/>
              </w:rPr>
              <w:t>Students learn about the local environment and any cultural significance it might have. Understanding the connection between nature and cultural practices can help students appreciate their heritage and the heritage of others.</w:t>
            </w:r>
          </w:p>
          <w:p w14:paraId="2D81734A" w14:textId="77777777" w:rsidR="00C71C1D" w:rsidRPr="00C71C1D" w:rsidRDefault="00C71C1D" w:rsidP="00C71C1D">
            <w:pPr>
              <w:pStyle w:val="ListParagraph"/>
              <w:numPr>
                <w:ilvl w:val="0"/>
                <w:numId w:val="29"/>
              </w:numPr>
              <w:spacing w:after="0" w:line="240" w:lineRule="auto"/>
              <w:ind w:left="330"/>
              <w:rPr>
                <w:rFonts w:cstheme="minorHAnsi"/>
                <w:sz w:val="18"/>
              </w:rPr>
            </w:pPr>
            <w:r w:rsidRPr="00C71C1D">
              <w:rPr>
                <w:rFonts w:cstheme="minorHAnsi"/>
                <w:sz w:val="18"/>
              </w:rPr>
              <w:t>Students can incorporate elements from their cultural backgrounds into their dioramas, such as traditional ways of depicting nature or animals.</w:t>
            </w:r>
          </w:p>
          <w:p w14:paraId="5A309734" w14:textId="77777777" w:rsidR="00C71C1D" w:rsidRPr="00C71C1D" w:rsidRDefault="00C71C1D" w:rsidP="00C71C1D">
            <w:pPr>
              <w:pStyle w:val="ListParagraph"/>
              <w:numPr>
                <w:ilvl w:val="0"/>
                <w:numId w:val="29"/>
              </w:numPr>
              <w:spacing w:after="0" w:line="240" w:lineRule="auto"/>
              <w:ind w:left="330"/>
              <w:rPr>
                <w:rFonts w:cstheme="minorHAnsi"/>
                <w:sz w:val="18"/>
              </w:rPr>
            </w:pPr>
            <w:r w:rsidRPr="00C71C1D">
              <w:rPr>
                <w:rFonts w:cstheme="minorHAnsi"/>
                <w:sz w:val="18"/>
              </w:rPr>
              <w:t>Students learn to value and respect the diverse perspectives and cultural backgrounds of their peers.</w:t>
            </w:r>
          </w:p>
          <w:p w14:paraId="064B8F4E" w14:textId="1D531AFE" w:rsidR="00C71C1D" w:rsidRPr="00C71C1D" w:rsidRDefault="00C71C1D" w:rsidP="00C71C1D">
            <w:pPr>
              <w:contextualSpacing/>
              <w:rPr>
                <w:rFonts w:cstheme="minorHAnsi"/>
                <w:sz w:val="18"/>
              </w:rPr>
            </w:pPr>
            <w:r>
              <w:rPr>
                <w:rFonts w:cstheme="minorHAnsi"/>
                <w:sz w:val="18"/>
              </w:rPr>
              <w:t xml:space="preserve">Social Awareness &amp; Responsibility: </w:t>
            </w:r>
          </w:p>
          <w:p w14:paraId="09627EE1" w14:textId="77777777" w:rsidR="00C65ADC" w:rsidRPr="00C65ADC" w:rsidRDefault="00C65ADC" w:rsidP="00C65ADC">
            <w:pPr>
              <w:pStyle w:val="ListParagraph"/>
              <w:numPr>
                <w:ilvl w:val="0"/>
                <w:numId w:val="30"/>
              </w:numPr>
              <w:spacing w:after="0" w:line="240" w:lineRule="auto"/>
              <w:ind w:left="330"/>
              <w:rPr>
                <w:rFonts w:cstheme="minorHAnsi"/>
                <w:sz w:val="18"/>
              </w:rPr>
            </w:pPr>
            <w:r w:rsidRPr="00C65ADC">
              <w:rPr>
                <w:rFonts w:cstheme="minorHAnsi"/>
                <w:sz w:val="18"/>
              </w:rPr>
              <w:t>Through discussion, students can explore the importance of taking care of their health and how their actions can affect others.</w:t>
            </w:r>
          </w:p>
          <w:p w14:paraId="22AA38B5" w14:textId="77777777" w:rsidR="00C65ADC" w:rsidRPr="00C65ADC" w:rsidRDefault="00C65ADC" w:rsidP="00C65ADC">
            <w:pPr>
              <w:pStyle w:val="ListParagraph"/>
              <w:numPr>
                <w:ilvl w:val="0"/>
                <w:numId w:val="30"/>
              </w:numPr>
              <w:spacing w:after="0" w:line="240" w:lineRule="auto"/>
              <w:ind w:left="330"/>
              <w:rPr>
                <w:rFonts w:cstheme="minorHAnsi"/>
                <w:sz w:val="18"/>
              </w:rPr>
            </w:pPr>
            <w:r w:rsidRPr="00C65ADC">
              <w:rPr>
                <w:rFonts w:cstheme="minorHAnsi"/>
                <w:sz w:val="18"/>
              </w:rPr>
              <w:t>Students listen to and respect each other’s experiences and perspectives.</w:t>
            </w:r>
          </w:p>
          <w:p w14:paraId="774E4FB7" w14:textId="77777777" w:rsidR="00C65ADC" w:rsidRPr="00C65ADC" w:rsidRDefault="00C65ADC" w:rsidP="00C65ADC">
            <w:pPr>
              <w:pStyle w:val="ListParagraph"/>
              <w:numPr>
                <w:ilvl w:val="0"/>
                <w:numId w:val="30"/>
              </w:numPr>
              <w:spacing w:after="0" w:line="240" w:lineRule="auto"/>
              <w:ind w:left="330"/>
              <w:rPr>
                <w:rFonts w:cstheme="minorHAnsi"/>
                <w:sz w:val="18"/>
              </w:rPr>
            </w:pPr>
            <w:r w:rsidRPr="00C65ADC">
              <w:rPr>
                <w:rFonts w:cstheme="minorHAnsi"/>
                <w:sz w:val="18"/>
              </w:rPr>
              <w:t>Students can discuss patterns and similarities or differences in their experiences, fostering a sense of community and shared understanding.</w:t>
            </w:r>
          </w:p>
          <w:p w14:paraId="12552920" w14:textId="77777777" w:rsidR="00C65ADC" w:rsidRPr="00C65ADC" w:rsidRDefault="00C65ADC" w:rsidP="00C65ADC">
            <w:pPr>
              <w:pStyle w:val="ListParagraph"/>
              <w:numPr>
                <w:ilvl w:val="0"/>
                <w:numId w:val="30"/>
              </w:numPr>
              <w:spacing w:after="0" w:line="240" w:lineRule="auto"/>
              <w:ind w:left="330"/>
              <w:rPr>
                <w:rFonts w:cstheme="minorHAnsi"/>
                <w:sz w:val="18"/>
              </w:rPr>
            </w:pPr>
            <w:r w:rsidRPr="00C65ADC">
              <w:rPr>
                <w:rFonts w:cstheme="minorHAnsi"/>
                <w:sz w:val="18"/>
              </w:rPr>
              <w:t>Students can explore how human activities impact bear habitats and discuss the importance of protecting wildlife.</w:t>
            </w:r>
          </w:p>
          <w:p w14:paraId="68177E06" w14:textId="77777777" w:rsidR="00C65ADC" w:rsidRPr="00C65ADC" w:rsidRDefault="00C65ADC" w:rsidP="00C65ADC">
            <w:pPr>
              <w:pStyle w:val="ListParagraph"/>
              <w:numPr>
                <w:ilvl w:val="0"/>
                <w:numId w:val="30"/>
              </w:numPr>
              <w:spacing w:after="0" w:line="240" w:lineRule="auto"/>
              <w:ind w:left="330"/>
              <w:rPr>
                <w:rFonts w:cstheme="minorHAnsi"/>
                <w:sz w:val="18"/>
              </w:rPr>
            </w:pPr>
            <w:r w:rsidRPr="00C65ADC">
              <w:rPr>
                <w:rFonts w:cstheme="minorHAnsi"/>
                <w:sz w:val="18"/>
              </w:rPr>
              <w:t>Students learn about the local environment and the importance of conservation.</w:t>
            </w:r>
          </w:p>
          <w:p w14:paraId="684A9E5E" w14:textId="77777777" w:rsidR="00C65ADC" w:rsidRPr="00C65ADC" w:rsidRDefault="00C65ADC" w:rsidP="00C65ADC">
            <w:pPr>
              <w:pStyle w:val="ListParagraph"/>
              <w:numPr>
                <w:ilvl w:val="0"/>
                <w:numId w:val="30"/>
              </w:numPr>
              <w:spacing w:after="0" w:line="240" w:lineRule="auto"/>
              <w:ind w:left="330"/>
              <w:rPr>
                <w:rFonts w:cstheme="minorHAnsi"/>
                <w:sz w:val="18"/>
              </w:rPr>
            </w:pPr>
            <w:r w:rsidRPr="00C65ADC">
              <w:rPr>
                <w:rFonts w:cstheme="minorHAnsi"/>
                <w:sz w:val="18"/>
              </w:rPr>
              <w:t>Students work together to create their dioramas, learning to share materials and ideas. They also reflect on the importance of using natural resources responsibly.</w:t>
            </w:r>
          </w:p>
          <w:p w14:paraId="11AA7576" w14:textId="77777777" w:rsidR="00C65ADC" w:rsidRPr="00C65ADC" w:rsidRDefault="00C65ADC" w:rsidP="00C65ADC">
            <w:pPr>
              <w:pStyle w:val="ListParagraph"/>
              <w:numPr>
                <w:ilvl w:val="0"/>
                <w:numId w:val="30"/>
              </w:numPr>
              <w:spacing w:after="0" w:line="240" w:lineRule="auto"/>
              <w:ind w:left="330"/>
              <w:rPr>
                <w:rFonts w:cstheme="minorHAnsi"/>
                <w:sz w:val="18"/>
              </w:rPr>
            </w:pPr>
            <w:r w:rsidRPr="00C65ADC">
              <w:rPr>
                <w:rFonts w:cstheme="minorHAnsi"/>
                <w:sz w:val="18"/>
              </w:rPr>
              <w:t>Students reflect on their own learning and consider how their actions impact others.</w:t>
            </w:r>
          </w:p>
          <w:p w14:paraId="1BABEDED" w14:textId="4C6CE336" w:rsidR="00C71C1D" w:rsidRPr="00D715D0" w:rsidRDefault="00C71C1D" w:rsidP="00C71C1D">
            <w:pPr>
              <w:contextualSpacing/>
              <w:rPr>
                <w:rFonts w:cstheme="minorHAnsi"/>
                <w:sz w:val="18"/>
              </w:rPr>
            </w:pPr>
          </w:p>
        </w:tc>
      </w:tr>
      <w:tr w:rsidR="00F85523" w:rsidRPr="00D715D0" w14:paraId="2F1BC6EA" w14:textId="77777777" w:rsidTr="00270314">
        <w:trPr>
          <w:cantSplit/>
          <w:trHeight w:val="870"/>
          <w:jc w:val="center"/>
        </w:trPr>
        <w:tc>
          <w:tcPr>
            <w:tcW w:w="1615" w:type="dxa"/>
            <w:tcBorders>
              <w:bottom w:val="single" w:sz="2" w:space="0" w:color="auto"/>
              <w:right w:val="single" w:sz="2" w:space="0" w:color="auto"/>
            </w:tcBorders>
            <w:shd w:val="clear" w:color="auto" w:fill="BFBFBF" w:themeFill="background1" w:themeFillShade="BF"/>
            <w:textDirection w:val="btLr"/>
          </w:tcPr>
          <w:p w14:paraId="5FED7D79" w14:textId="77777777" w:rsidR="00F85523" w:rsidRPr="00D715D0" w:rsidRDefault="00F85523" w:rsidP="005F12B5">
            <w:pPr>
              <w:ind w:left="113" w:right="113"/>
              <w:rPr>
                <w:rFonts w:cstheme="minorHAnsi"/>
                <w:b/>
                <w:sz w:val="28"/>
                <w:szCs w:val="28"/>
              </w:rPr>
            </w:pPr>
          </w:p>
        </w:tc>
        <w:tc>
          <w:tcPr>
            <w:tcW w:w="715" w:type="dxa"/>
            <w:vMerge/>
            <w:tcBorders>
              <w:bottom w:val="single" w:sz="2" w:space="0" w:color="auto"/>
              <w:right w:val="single" w:sz="2" w:space="0" w:color="auto"/>
            </w:tcBorders>
            <w:shd w:val="clear" w:color="auto" w:fill="BFBFBF" w:themeFill="background1" w:themeFillShade="BF"/>
            <w:textDirection w:val="btLr"/>
            <w:vAlign w:val="center"/>
          </w:tcPr>
          <w:p w14:paraId="2092D462" w14:textId="253AE846" w:rsidR="00F85523" w:rsidRPr="00D715D0" w:rsidRDefault="00F85523" w:rsidP="005F12B5">
            <w:pPr>
              <w:ind w:left="113" w:right="113"/>
              <w:rPr>
                <w:rFonts w:cstheme="minorHAnsi"/>
                <w:b/>
                <w:sz w:val="28"/>
                <w:szCs w:val="28"/>
              </w:rPr>
            </w:pPr>
          </w:p>
        </w:tc>
        <w:tc>
          <w:tcPr>
            <w:tcW w:w="12740" w:type="dxa"/>
            <w:gridSpan w:val="6"/>
            <w:tcBorders>
              <w:top w:val="single" w:sz="12" w:space="0" w:color="A6A6A6" w:themeColor="background1" w:themeShade="A6"/>
              <w:left w:val="single" w:sz="2" w:space="0" w:color="auto"/>
              <w:bottom w:val="single" w:sz="2" w:space="0" w:color="auto"/>
            </w:tcBorders>
            <w:shd w:val="clear" w:color="auto" w:fill="FFFFFF" w:themeFill="background1"/>
          </w:tcPr>
          <w:p w14:paraId="63DFF9C6" w14:textId="39065E9C" w:rsidR="00F85523" w:rsidRDefault="000D7AC1" w:rsidP="00E86753">
            <w:pPr>
              <w:rPr>
                <w:rFonts w:cstheme="minorHAnsi"/>
                <w:b/>
                <w:sz w:val="24"/>
                <w:szCs w:val="28"/>
              </w:rPr>
            </w:pPr>
            <w:r>
              <w:rPr>
                <w:rFonts w:cstheme="minorHAnsi"/>
                <w:b/>
                <w:sz w:val="24"/>
                <w:szCs w:val="28"/>
              </w:rPr>
              <w:t xml:space="preserve">Learning Standards – </w:t>
            </w:r>
            <w:r w:rsidR="00F85523" w:rsidRPr="00D715D0">
              <w:rPr>
                <w:rFonts w:cstheme="minorHAnsi"/>
                <w:b/>
                <w:sz w:val="24"/>
                <w:szCs w:val="28"/>
              </w:rPr>
              <w:t>Curricul</w:t>
            </w:r>
            <w:r>
              <w:rPr>
                <w:rFonts w:cstheme="minorHAnsi"/>
                <w:b/>
                <w:sz w:val="24"/>
                <w:szCs w:val="28"/>
              </w:rPr>
              <w:t>ar</w:t>
            </w:r>
            <w:r w:rsidR="00F85523" w:rsidRPr="00D715D0">
              <w:rPr>
                <w:rFonts w:cstheme="minorHAnsi"/>
                <w:b/>
                <w:sz w:val="24"/>
                <w:szCs w:val="28"/>
              </w:rPr>
              <w:t xml:space="preserve"> Competencies:</w:t>
            </w:r>
            <w:r w:rsidR="00C65ADC">
              <w:rPr>
                <w:rFonts w:cstheme="minorHAnsi"/>
                <w:b/>
                <w:sz w:val="24"/>
                <w:szCs w:val="28"/>
              </w:rPr>
              <w:t xml:space="preserve"> (Grade 2)</w:t>
            </w:r>
          </w:p>
          <w:p w14:paraId="474D547B" w14:textId="77777777" w:rsidR="00C65ADC" w:rsidRPr="00C65ADC" w:rsidRDefault="00C65ADC" w:rsidP="00C65ADC">
            <w:pPr>
              <w:rPr>
                <w:rFonts w:cstheme="minorHAnsi"/>
                <w:b/>
                <w:sz w:val="24"/>
                <w:szCs w:val="28"/>
              </w:rPr>
            </w:pPr>
            <w:r w:rsidRPr="00C65ADC">
              <w:rPr>
                <w:rFonts w:cstheme="minorHAnsi"/>
                <w:b/>
                <w:sz w:val="24"/>
                <w:szCs w:val="28"/>
              </w:rPr>
              <w:t>Language Arts:</w:t>
            </w:r>
          </w:p>
          <w:p w14:paraId="7CAECE51" w14:textId="77777777" w:rsidR="00C65ADC" w:rsidRPr="00C65ADC" w:rsidRDefault="00C65ADC" w:rsidP="00C65ADC">
            <w:pPr>
              <w:pStyle w:val="ListParagraph"/>
              <w:numPr>
                <w:ilvl w:val="0"/>
                <w:numId w:val="31"/>
              </w:numPr>
              <w:spacing w:after="0" w:line="240" w:lineRule="auto"/>
              <w:rPr>
                <w:rFonts w:cstheme="minorHAnsi"/>
                <w:bCs/>
                <w:sz w:val="24"/>
                <w:szCs w:val="28"/>
              </w:rPr>
            </w:pPr>
            <w:r w:rsidRPr="00C65ADC">
              <w:rPr>
                <w:rFonts w:cstheme="minorHAnsi"/>
                <w:bCs/>
                <w:sz w:val="24"/>
                <w:szCs w:val="28"/>
              </w:rPr>
              <w:t>Use sources of information and prior knowledge to make meaning</w:t>
            </w:r>
          </w:p>
          <w:p w14:paraId="3183AE85" w14:textId="65CDACC6" w:rsidR="00C65ADC" w:rsidRDefault="00C65ADC" w:rsidP="00C65ADC">
            <w:pPr>
              <w:pStyle w:val="ListParagraph"/>
              <w:numPr>
                <w:ilvl w:val="0"/>
                <w:numId w:val="31"/>
              </w:numPr>
              <w:spacing w:after="0" w:line="240" w:lineRule="auto"/>
              <w:rPr>
                <w:rFonts w:cstheme="minorHAnsi"/>
                <w:bCs/>
                <w:sz w:val="24"/>
                <w:szCs w:val="28"/>
              </w:rPr>
            </w:pPr>
            <w:r w:rsidRPr="00C65ADC">
              <w:rPr>
                <w:rFonts w:cstheme="minorHAnsi"/>
                <w:bCs/>
                <w:sz w:val="24"/>
                <w:szCs w:val="28"/>
              </w:rPr>
              <w:t>Use developmentally appropriate reading, listening, and viewing strategies to make meaning</w:t>
            </w:r>
          </w:p>
          <w:p w14:paraId="592DFF3F" w14:textId="3CB61D02" w:rsidR="00C65ADC" w:rsidRPr="00C65ADC" w:rsidRDefault="00C65ADC" w:rsidP="00C65ADC">
            <w:pPr>
              <w:pStyle w:val="ListParagraph"/>
              <w:numPr>
                <w:ilvl w:val="0"/>
                <w:numId w:val="31"/>
              </w:numPr>
              <w:spacing w:after="0" w:line="240" w:lineRule="auto"/>
              <w:rPr>
                <w:rFonts w:cstheme="minorHAnsi"/>
                <w:bCs/>
                <w:sz w:val="24"/>
                <w:szCs w:val="28"/>
              </w:rPr>
            </w:pPr>
            <w:r w:rsidRPr="00C65ADC">
              <w:rPr>
                <w:rFonts w:cstheme="minorHAnsi"/>
                <w:bCs/>
                <w:sz w:val="24"/>
                <w:szCs w:val="28"/>
              </w:rPr>
              <w:t>Engage actively as listeners, viewers, and readers, as appropriate, to develop an understanding of self, identity, and community</w:t>
            </w:r>
          </w:p>
          <w:p w14:paraId="54A5FD9C" w14:textId="77777777" w:rsidR="00C65ADC" w:rsidRPr="00C65ADC" w:rsidRDefault="00C65ADC" w:rsidP="00C65ADC">
            <w:pPr>
              <w:pStyle w:val="ListParagraph"/>
              <w:numPr>
                <w:ilvl w:val="0"/>
                <w:numId w:val="31"/>
              </w:numPr>
              <w:spacing w:after="0" w:line="240" w:lineRule="auto"/>
              <w:rPr>
                <w:rFonts w:cstheme="minorHAnsi"/>
                <w:bCs/>
                <w:sz w:val="24"/>
                <w:szCs w:val="28"/>
              </w:rPr>
            </w:pPr>
            <w:r w:rsidRPr="00C65ADC">
              <w:rPr>
                <w:rFonts w:cstheme="minorHAnsi"/>
                <w:bCs/>
                <w:sz w:val="24"/>
                <w:szCs w:val="28"/>
              </w:rPr>
              <w:t>Use personal experience and knowledge to connect to stories and other texts to make meaning</w:t>
            </w:r>
          </w:p>
          <w:p w14:paraId="7EFF2ED2" w14:textId="77777777" w:rsidR="00C65ADC" w:rsidRPr="00C65ADC" w:rsidRDefault="00C65ADC" w:rsidP="00C65ADC">
            <w:pPr>
              <w:pStyle w:val="ListParagraph"/>
              <w:numPr>
                <w:ilvl w:val="0"/>
                <w:numId w:val="31"/>
              </w:numPr>
              <w:spacing w:after="0" w:line="240" w:lineRule="auto"/>
              <w:rPr>
                <w:rFonts w:cstheme="minorHAnsi"/>
                <w:bCs/>
                <w:sz w:val="24"/>
                <w:szCs w:val="28"/>
              </w:rPr>
            </w:pPr>
            <w:r w:rsidRPr="00C65ADC">
              <w:rPr>
                <w:rFonts w:cstheme="minorHAnsi"/>
                <w:bCs/>
                <w:sz w:val="24"/>
                <w:szCs w:val="28"/>
              </w:rPr>
              <w:t>Exchange ideas and perspectives to build shared understanding</w:t>
            </w:r>
          </w:p>
          <w:p w14:paraId="3BA1C122" w14:textId="45A3F0EF" w:rsidR="00C65ADC" w:rsidRPr="00C65ADC" w:rsidRDefault="00C65ADC" w:rsidP="00C65ADC">
            <w:pPr>
              <w:rPr>
                <w:rFonts w:cstheme="minorHAnsi"/>
                <w:b/>
                <w:sz w:val="24"/>
                <w:szCs w:val="28"/>
              </w:rPr>
            </w:pPr>
            <w:r>
              <w:rPr>
                <w:rFonts w:cstheme="minorHAnsi"/>
                <w:b/>
                <w:sz w:val="24"/>
                <w:szCs w:val="28"/>
              </w:rPr>
              <w:t xml:space="preserve">Physical and </w:t>
            </w:r>
            <w:r w:rsidRPr="00C65ADC">
              <w:rPr>
                <w:rFonts w:cstheme="minorHAnsi"/>
                <w:b/>
                <w:sz w:val="24"/>
                <w:szCs w:val="28"/>
              </w:rPr>
              <w:t>Health Education:</w:t>
            </w:r>
          </w:p>
          <w:p w14:paraId="477AFCD5" w14:textId="77777777" w:rsidR="00C65ADC" w:rsidRPr="00C65ADC" w:rsidRDefault="00C65ADC" w:rsidP="00C65ADC">
            <w:pPr>
              <w:pStyle w:val="ListParagraph"/>
              <w:numPr>
                <w:ilvl w:val="0"/>
                <w:numId w:val="32"/>
              </w:numPr>
              <w:spacing w:after="0" w:line="240" w:lineRule="auto"/>
              <w:rPr>
                <w:rFonts w:cstheme="minorHAnsi"/>
                <w:bCs/>
                <w:sz w:val="24"/>
                <w:szCs w:val="28"/>
              </w:rPr>
            </w:pPr>
            <w:r w:rsidRPr="00C65ADC">
              <w:rPr>
                <w:rFonts w:cstheme="minorHAnsi"/>
                <w:bCs/>
                <w:sz w:val="24"/>
                <w:szCs w:val="28"/>
              </w:rPr>
              <w:lastRenderedPageBreak/>
              <w:t>Explore strategies for making healthy eating choices</w:t>
            </w:r>
          </w:p>
          <w:p w14:paraId="54425C28" w14:textId="77777777" w:rsidR="00C65ADC" w:rsidRPr="00C65ADC" w:rsidRDefault="00C65ADC" w:rsidP="00C65ADC">
            <w:pPr>
              <w:pStyle w:val="ListParagraph"/>
              <w:numPr>
                <w:ilvl w:val="0"/>
                <w:numId w:val="32"/>
              </w:numPr>
              <w:spacing w:after="0" w:line="240" w:lineRule="auto"/>
              <w:rPr>
                <w:rFonts w:cstheme="minorHAnsi"/>
                <w:bCs/>
                <w:sz w:val="24"/>
                <w:szCs w:val="28"/>
              </w:rPr>
            </w:pPr>
            <w:r w:rsidRPr="00C65ADC">
              <w:rPr>
                <w:rFonts w:cstheme="minorHAnsi"/>
                <w:bCs/>
                <w:sz w:val="24"/>
                <w:szCs w:val="28"/>
              </w:rPr>
              <w:t>Explore and describe components of healthy living</w:t>
            </w:r>
          </w:p>
          <w:p w14:paraId="10D65023" w14:textId="77777777" w:rsidR="00C65ADC" w:rsidRPr="00C65ADC" w:rsidRDefault="00C65ADC" w:rsidP="00C65ADC">
            <w:pPr>
              <w:pStyle w:val="ListParagraph"/>
              <w:numPr>
                <w:ilvl w:val="0"/>
                <w:numId w:val="32"/>
              </w:numPr>
              <w:spacing w:after="0" w:line="240" w:lineRule="auto"/>
              <w:rPr>
                <w:rFonts w:cstheme="minorHAnsi"/>
                <w:bCs/>
                <w:sz w:val="24"/>
                <w:szCs w:val="28"/>
              </w:rPr>
            </w:pPr>
            <w:r w:rsidRPr="00C65ADC">
              <w:rPr>
                <w:rFonts w:cstheme="minorHAnsi"/>
                <w:bCs/>
                <w:sz w:val="24"/>
                <w:szCs w:val="28"/>
              </w:rPr>
              <w:t xml:space="preserve">Develop and demonstrate respectful </w:t>
            </w:r>
            <w:proofErr w:type="spellStart"/>
            <w:r w:rsidRPr="00C65ADC">
              <w:rPr>
                <w:rFonts w:cstheme="minorHAnsi"/>
                <w:bCs/>
                <w:sz w:val="24"/>
                <w:szCs w:val="28"/>
              </w:rPr>
              <w:t>behaviour</w:t>
            </w:r>
            <w:proofErr w:type="spellEnd"/>
            <w:r w:rsidRPr="00C65ADC">
              <w:rPr>
                <w:rFonts w:cstheme="minorHAnsi"/>
                <w:bCs/>
                <w:sz w:val="24"/>
                <w:szCs w:val="28"/>
              </w:rPr>
              <w:t xml:space="preserve"> when participating in activities with others</w:t>
            </w:r>
          </w:p>
          <w:p w14:paraId="08CD0DE2" w14:textId="77777777" w:rsidR="00C65ADC" w:rsidRPr="00C65ADC" w:rsidRDefault="00C65ADC" w:rsidP="00C65ADC">
            <w:pPr>
              <w:pStyle w:val="ListParagraph"/>
              <w:numPr>
                <w:ilvl w:val="0"/>
                <w:numId w:val="32"/>
              </w:numPr>
              <w:spacing w:after="0" w:line="240" w:lineRule="auto"/>
              <w:rPr>
                <w:rFonts w:cstheme="minorHAnsi"/>
                <w:bCs/>
                <w:sz w:val="24"/>
                <w:szCs w:val="28"/>
              </w:rPr>
            </w:pPr>
            <w:r w:rsidRPr="00C65ADC">
              <w:rPr>
                <w:rFonts w:cstheme="minorHAnsi"/>
                <w:bCs/>
                <w:sz w:val="24"/>
                <w:szCs w:val="28"/>
              </w:rPr>
              <w:t>Explain how participation in outdoor activities supports connections with the community and environment</w:t>
            </w:r>
          </w:p>
          <w:p w14:paraId="433AC290" w14:textId="77777777" w:rsidR="007E4D4C" w:rsidRPr="007E4D4C" w:rsidRDefault="007E4D4C" w:rsidP="007E4D4C">
            <w:pPr>
              <w:rPr>
                <w:rFonts w:cstheme="minorHAnsi"/>
                <w:b/>
                <w:sz w:val="24"/>
                <w:szCs w:val="28"/>
              </w:rPr>
            </w:pPr>
            <w:r w:rsidRPr="007E4D4C">
              <w:rPr>
                <w:rFonts w:cstheme="minorHAnsi"/>
                <w:b/>
                <w:sz w:val="24"/>
                <w:szCs w:val="28"/>
              </w:rPr>
              <w:t xml:space="preserve">Science: </w:t>
            </w:r>
          </w:p>
          <w:p w14:paraId="4046EF58" w14:textId="77777777" w:rsidR="007E4D4C" w:rsidRPr="007E4D4C" w:rsidRDefault="007E4D4C" w:rsidP="007E4D4C">
            <w:pPr>
              <w:pStyle w:val="ListParagraph"/>
              <w:numPr>
                <w:ilvl w:val="0"/>
                <w:numId w:val="33"/>
              </w:numPr>
              <w:spacing w:after="0" w:line="240" w:lineRule="auto"/>
              <w:rPr>
                <w:rFonts w:cstheme="minorHAnsi"/>
                <w:bCs/>
                <w:sz w:val="24"/>
                <w:szCs w:val="28"/>
              </w:rPr>
            </w:pPr>
            <w:r w:rsidRPr="007E4D4C">
              <w:rPr>
                <w:rFonts w:cstheme="minorHAnsi"/>
                <w:bCs/>
                <w:sz w:val="24"/>
                <w:szCs w:val="28"/>
              </w:rPr>
              <w:t>Demonstrate curiosity and a sense of wonder about the world</w:t>
            </w:r>
          </w:p>
          <w:p w14:paraId="7C58E56C" w14:textId="77777777" w:rsidR="007E4D4C" w:rsidRPr="007E4D4C" w:rsidRDefault="007E4D4C" w:rsidP="007E4D4C">
            <w:pPr>
              <w:pStyle w:val="ListParagraph"/>
              <w:numPr>
                <w:ilvl w:val="0"/>
                <w:numId w:val="33"/>
              </w:numPr>
              <w:spacing w:after="0" w:line="240" w:lineRule="auto"/>
              <w:rPr>
                <w:rFonts w:cstheme="minorHAnsi"/>
                <w:bCs/>
                <w:sz w:val="24"/>
                <w:szCs w:val="28"/>
              </w:rPr>
            </w:pPr>
            <w:r w:rsidRPr="007E4D4C">
              <w:rPr>
                <w:rFonts w:cstheme="minorHAnsi"/>
                <w:bCs/>
                <w:sz w:val="24"/>
                <w:szCs w:val="28"/>
              </w:rPr>
              <w:t>Ask questions about familiar objects and events</w:t>
            </w:r>
          </w:p>
          <w:p w14:paraId="796653FF" w14:textId="77777777" w:rsidR="007E4D4C" w:rsidRPr="007E4D4C" w:rsidRDefault="007E4D4C" w:rsidP="007E4D4C">
            <w:pPr>
              <w:pStyle w:val="ListParagraph"/>
              <w:numPr>
                <w:ilvl w:val="0"/>
                <w:numId w:val="33"/>
              </w:numPr>
              <w:spacing w:after="0" w:line="240" w:lineRule="auto"/>
              <w:rPr>
                <w:rFonts w:cstheme="minorHAnsi"/>
                <w:bCs/>
                <w:sz w:val="24"/>
                <w:szCs w:val="28"/>
              </w:rPr>
            </w:pPr>
            <w:r w:rsidRPr="007E4D4C">
              <w:rPr>
                <w:rFonts w:cstheme="minorHAnsi"/>
                <w:bCs/>
                <w:sz w:val="24"/>
                <w:szCs w:val="28"/>
              </w:rPr>
              <w:t>Make and record observations</w:t>
            </w:r>
          </w:p>
          <w:p w14:paraId="65B14FE7" w14:textId="77777777" w:rsidR="007E4D4C" w:rsidRPr="007E4D4C" w:rsidRDefault="007E4D4C" w:rsidP="007E4D4C">
            <w:pPr>
              <w:pStyle w:val="ListParagraph"/>
              <w:numPr>
                <w:ilvl w:val="0"/>
                <w:numId w:val="33"/>
              </w:numPr>
              <w:spacing w:after="0" w:line="240" w:lineRule="auto"/>
              <w:rPr>
                <w:rFonts w:cstheme="minorHAnsi"/>
                <w:bCs/>
                <w:sz w:val="24"/>
                <w:szCs w:val="28"/>
              </w:rPr>
            </w:pPr>
            <w:r w:rsidRPr="007E4D4C">
              <w:rPr>
                <w:rFonts w:cstheme="minorHAnsi"/>
                <w:bCs/>
                <w:sz w:val="24"/>
                <w:szCs w:val="28"/>
              </w:rPr>
              <w:t>Experience and interpret the local environment</w:t>
            </w:r>
          </w:p>
          <w:p w14:paraId="5E532AE8" w14:textId="77777777" w:rsidR="007E4D4C" w:rsidRPr="007E4D4C" w:rsidRDefault="007E4D4C" w:rsidP="007E4D4C">
            <w:pPr>
              <w:pStyle w:val="ListParagraph"/>
              <w:numPr>
                <w:ilvl w:val="0"/>
                <w:numId w:val="33"/>
              </w:numPr>
              <w:spacing w:after="0" w:line="240" w:lineRule="auto"/>
              <w:rPr>
                <w:rFonts w:cstheme="minorHAnsi"/>
                <w:bCs/>
                <w:sz w:val="24"/>
                <w:szCs w:val="28"/>
              </w:rPr>
            </w:pPr>
            <w:r w:rsidRPr="007E4D4C">
              <w:rPr>
                <w:rFonts w:cstheme="minorHAnsi"/>
                <w:bCs/>
                <w:sz w:val="24"/>
                <w:szCs w:val="28"/>
              </w:rPr>
              <w:t>Sort and classify data and information using drawings</w:t>
            </w:r>
          </w:p>
          <w:p w14:paraId="37A1E5E4" w14:textId="77777777" w:rsidR="007E4D4C" w:rsidRPr="007E4D4C" w:rsidRDefault="007E4D4C" w:rsidP="007E4D4C">
            <w:pPr>
              <w:pStyle w:val="ListParagraph"/>
              <w:numPr>
                <w:ilvl w:val="0"/>
                <w:numId w:val="33"/>
              </w:numPr>
              <w:spacing w:after="0" w:line="240" w:lineRule="auto"/>
              <w:rPr>
                <w:rFonts w:cstheme="minorHAnsi"/>
                <w:bCs/>
                <w:sz w:val="24"/>
                <w:szCs w:val="28"/>
              </w:rPr>
            </w:pPr>
            <w:r w:rsidRPr="007E4D4C">
              <w:rPr>
                <w:rFonts w:cstheme="minorHAnsi"/>
                <w:bCs/>
                <w:sz w:val="24"/>
                <w:szCs w:val="28"/>
              </w:rPr>
              <w:t>Compare observations with predictions through discussion</w:t>
            </w:r>
          </w:p>
          <w:p w14:paraId="58FD2CF9" w14:textId="77777777" w:rsidR="007E4D4C" w:rsidRPr="007E4D4C" w:rsidRDefault="007E4D4C" w:rsidP="007E4D4C">
            <w:pPr>
              <w:pStyle w:val="ListParagraph"/>
              <w:numPr>
                <w:ilvl w:val="0"/>
                <w:numId w:val="33"/>
              </w:numPr>
              <w:spacing w:after="0" w:line="240" w:lineRule="auto"/>
              <w:rPr>
                <w:rFonts w:cstheme="minorHAnsi"/>
                <w:bCs/>
                <w:sz w:val="24"/>
                <w:szCs w:val="28"/>
              </w:rPr>
            </w:pPr>
            <w:r w:rsidRPr="007E4D4C">
              <w:rPr>
                <w:rFonts w:cstheme="minorHAnsi"/>
                <w:bCs/>
                <w:sz w:val="24"/>
                <w:szCs w:val="28"/>
              </w:rPr>
              <w:t>Identify simple patterns and connections</w:t>
            </w:r>
          </w:p>
          <w:p w14:paraId="03B341CC" w14:textId="77777777" w:rsidR="007E4D4C" w:rsidRPr="007E4D4C" w:rsidRDefault="007E4D4C" w:rsidP="007E4D4C">
            <w:pPr>
              <w:pStyle w:val="ListParagraph"/>
              <w:numPr>
                <w:ilvl w:val="0"/>
                <w:numId w:val="33"/>
              </w:numPr>
              <w:spacing w:after="0" w:line="240" w:lineRule="auto"/>
              <w:rPr>
                <w:rFonts w:cstheme="minorHAnsi"/>
                <w:bCs/>
                <w:sz w:val="24"/>
                <w:szCs w:val="28"/>
              </w:rPr>
            </w:pPr>
            <w:r w:rsidRPr="007E4D4C">
              <w:rPr>
                <w:rFonts w:cstheme="minorHAnsi"/>
                <w:bCs/>
                <w:sz w:val="24"/>
                <w:szCs w:val="28"/>
              </w:rPr>
              <w:t>Compare observations with those of others</w:t>
            </w:r>
          </w:p>
          <w:p w14:paraId="0EEFF3D2" w14:textId="77777777" w:rsidR="007E4D4C" w:rsidRPr="007E4D4C" w:rsidRDefault="007E4D4C" w:rsidP="007E4D4C">
            <w:pPr>
              <w:pStyle w:val="ListParagraph"/>
              <w:numPr>
                <w:ilvl w:val="0"/>
                <w:numId w:val="33"/>
              </w:numPr>
              <w:spacing w:after="0" w:line="240" w:lineRule="auto"/>
              <w:rPr>
                <w:rFonts w:cstheme="minorHAnsi"/>
                <w:bCs/>
                <w:sz w:val="24"/>
                <w:szCs w:val="28"/>
              </w:rPr>
            </w:pPr>
            <w:r w:rsidRPr="007E4D4C">
              <w:rPr>
                <w:rFonts w:cstheme="minorHAnsi"/>
                <w:bCs/>
                <w:sz w:val="24"/>
                <w:szCs w:val="28"/>
              </w:rPr>
              <w:t>Consider some environmental consequences of their actions</w:t>
            </w:r>
          </w:p>
          <w:p w14:paraId="2669886C" w14:textId="77777777" w:rsidR="007E4D4C" w:rsidRDefault="007E4D4C" w:rsidP="007E4D4C">
            <w:pPr>
              <w:pStyle w:val="ListParagraph"/>
              <w:numPr>
                <w:ilvl w:val="0"/>
                <w:numId w:val="33"/>
              </w:numPr>
              <w:spacing w:after="0" w:line="240" w:lineRule="auto"/>
              <w:rPr>
                <w:rFonts w:cstheme="minorHAnsi"/>
                <w:b/>
                <w:sz w:val="24"/>
                <w:szCs w:val="28"/>
              </w:rPr>
            </w:pPr>
            <w:r w:rsidRPr="007E4D4C">
              <w:rPr>
                <w:rFonts w:cstheme="minorHAnsi"/>
                <w:b/>
                <w:sz w:val="24"/>
                <w:szCs w:val="28"/>
              </w:rPr>
              <w:t>Use reasoning to explore and make connections</w:t>
            </w:r>
          </w:p>
          <w:p w14:paraId="799ACA85" w14:textId="77777777" w:rsidR="007E4D4C" w:rsidRPr="007E4D4C" w:rsidRDefault="007E4D4C" w:rsidP="007E4D4C">
            <w:pPr>
              <w:rPr>
                <w:rFonts w:cstheme="minorHAnsi"/>
                <w:b/>
                <w:sz w:val="24"/>
                <w:szCs w:val="28"/>
              </w:rPr>
            </w:pPr>
            <w:r w:rsidRPr="007E4D4C">
              <w:rPr>
                <w:rFonts w:cstheme="minorHAnsi"/>
                <w:b/>
                <w:sz w:val="24"/>
                <w:szCs w:val="28"/>
              </w:rPr>
              <w:t xml:space="preserve">Math: </w:t>
            </w:r>
          </w:p>
          <w:p w14:paraId="42585B29" w14:textId="77777777" w:rsidR="007E4D4C" w:rsidRPr="007E4D4C" w:rsidRDefault="007E4D4C" w:rsidP="007E4D4C">
            <w:pPr>
              <w:pStyle w:val="ListParagraph"/>
              <w:numPr>
                <w:ilvl w:val="0"/>
                <w:numId w:val="34"/>
              </w:numPr>
              <w:spacing w:after="0" w:line="240" w:lineRule="auto"/>
              <w:rPr>
                <w:rFonts w:cstheme="minorHAnsi"/>
                <w:bCs/>
                <w:sz w:val="24"/>
                <w:szCs w:val="28"/>
              </w:rPr>
            </w:pPr>
            <w:r w:rsidRPr="007E4D4C">
              <w:rPr>
                <w:rFonts w:cstheme="minorHAnsi"/>
                <w:bCs/>
                <w:sz w:val="24"/>
                <w:szCs w:val="28"/>
              </w:rPr>
              <w:t>Visualize to explore mathematical concepts</w:t>
            </w:r>
          </w:p>
          <w:p w14:paraId="52ADFDB3" w14:textId="77777777" w:rsidR="007E4D4C" w:rsidRPr="007E4D4C" w:rsidRDefault="007E4D4C" w:rsidP="007E4D4C">
            <w:pPr>
              <w:pStyle w:val="ListParagraph"/>
              <w:numPr>
                <w:ilvl w:val="0"/>
                <w:numId w:val="34"/>
              </w:numPr>
              <w:spacing w:after="0" w:line="240" w:lineRule="auto"/>
              <w:rPr>
                <w:rFonts w:cstheme="minorHAnsi"/>
                <w:bCs/>
                <w:sz w:val="24"/>
                <w:szCs w:val="28"/>
              </w:rPr>
            </w:pPr>
            <w:r w:rsidRPr="007E4D4C">
              <w:rPr>
                <w:rFonts w:cstheme="minorHAnsi"/>
                <w:bCs/>
                <w:sz w:val="24"/>
                <w:szCs w:val="28"/>
              </w:rPr>
              <w:t>Communicate mathematical thinking in many ways</w:t>
            </w:r>
          </w:p>
          <w:p w14:paraId="77EA92A4" w14:textId="77777777" w:rsidR="007E4D4C" w:rsidRPr="007E4D4C" w:rsidRDefault="007E4D4C" w:rsidP="007E4D4C">
            <w:pPr>
              <w:pStyle w:val="ListParagraph"/>
              <w:numPr>
                <w:ilvl w:val="0"/>
                <w:numId w:val="34"/>
              </w:numPr>
              <w:spacing w:after="0" w:line="240" w:lineRule="auto"/>
              <w:rPr>
                <w:rFonts w:cstheme="minorHAnsi"/>
                <w:bCs/>
                <w:sz w:val="24"/>
                <w:szCs w:val="28"/>
              </w:rPr>
            </w:pPr>
            <w:r w:rsidRPr="007E4D4C">
              <w:rPr>
                <w:rFonts w:cstheme="minorHAnsi"/>
                <w:bCs/>
                <w:sz w:val="24"/>
                <w:szCs w:val="28"/>
              </w:rPr>
              <w:t>Use mathematical vocabulary and language to contribute to mathematical discussions</w:t>
            </w:r>
          </w:p>
          <w:p w14:paraId="7D089CE1" w14:textId="77777777" w:rsidR="007E4D4C" w:rsidRPr="007E4D4C" w:rsidRDefault="007E4D4C" w:rsidP="007E4D4C">
            <w:pPr>
              <w:pStyle w:val="ListParagraph"/>
              <w:numPr>
                <w:ilvl w:val="0"/>
                <w:numId w:val="34"/>
              </w:numPr>
              <w:spacing w:after="0" w:line="240" w:lineRule="auto"/>
              <w:rPr>
                <w:rFonts w:cstheme="minorHAnsi"/>
                <w:bCs/>
                <w:sz w:val="24"/>
                <w:szCs w:val="28"/>
              </w:rPr>
            </w:pPr>
            <w:r w:rsidRPr="007E4D4C">
              <w:rPr>
                <w:rFonts w:cstheme="minorHAnsi"/>
                <w:bCs/>
                <w:sz w:val="24"/>
                <w:szCs w:val="28"/>
              </w:rPr>
              <w:t>Represent mathematical ideas in different forms</w:t>
            </w:r>
          </w:p>
          <w:p w14:paraId="4E7754F4" w14:textId="77777777" w:rsidR="007E4D4C" w:rsidRPr="007E4D4C" w:rsidRDefault="007E4D4C" w:rsidP="007E4D4C">
            <w:pPr>
              <w:pStyle w:val="ListParagraph"/>
              <w:numPr>
                <w:ilvl w:val="0"/>
                <w:numId w:val="34"/>
              </w:numPr>
              <w:spacing w:after="0" w:line="240" w:lineRule="auto"/>
              <w:rPr>
                <w:rFonts w:cstheme="minorHAnsi"/>
                <w:bCs/>
                <w:sz w:val="24"/>
                <w:szCs w:val="28"/>
              </w:rPr>
            </w:pPr>
            <w:r w:rsidRPr="007E4D4C">
              <w:rPr>
                <w:rFonts w:cstheme="minorHAnsi"/>
                <w:bCs/>
                <w:sz w:val="24"/>
                <w:szCs w:val="28"/>
              </w:rPr>
              <w:t>Reflect on mathematical thinking</w:t>
            </w:r>
          </w:p>
          <w:p w14:paraId="53030029" w14:textId="77777777" w:rsidR="007E4D4C" w:rsidRDefault="007E4D4C" w:rsidP="007E4D4C">
            <w:pPr>
              <w:pStyle w:val="ListParagraph"/>
              <w:numPr>
                <w:ilvl w:val="0"/>
                <w:numId w:val="34"/>
              </w:numPr>
              <w:spacing w:after="0" w:line="240" w:lineRule="auto"/>
              <w:rPr>
                <w:rFonts w:cstheme="minorHAnsi"/>
                <w:bCs/>
                <w:sz w:val="24"/>
                <w:szCs w:val="28"/>
              </w:rPr>
            </w:pPr>
            <w:r w:rsidRPr="007E4D4C">
              <w:rPr>
                <w:rFonts w:cstheme="minorHAnsi"/>
                <w:bCs/>
                <w:sz w:val="24"/>
                <w:szCs w:val="28"/>
              </w:rPr>
              <w:t>Connect mathematical concepts to other areas and personal interests</w:t>
            </w:r>
          </w:p>
          <w:p w14:paraId="47058BCD" w14:textId="77777777" w:rsidR="00270314" w:rsidRPr="00270314" w:rsidRDefault="00270314" w:rsidP="00270314">
            <w:pPr>
              <w:rPr>
                <w:rFonts w:cstheme="minorHAnsi"/>
                <w:b/>
                <w:sz w:val="24"/>
                <w:szCs w:val="28"/>
              </w:rPr>
            </w:pPr>
            <w:r w:rsidRPr="00270314">
              <w:rPr>
                <w:rFonts w:cstheme="minorHAnsi"/>
                <w:b/>
                <w:sz w:val="24"/>
                <w:szCs w:val="28"/>
              </w:rPr>
              <w:t>ADST:</w:t>
            </w:r>
          </w:p>
          <w:p w14:paraId="3AD11B81" w14:textId="77777777" w:rsidR="00270314" w:rsidRPr="00270314" w:rsidRDefault="00270314" w:rsidP="00270314">
            <w:pPr>
              <w:pStyle w:val="ListParagraph"/>
              <w:numPr>
                <w:ilvl w:val="0"/>
                <w:numId w:val="35"/>
              </w:numPr>
              <w:spacing w:after="0" w:line="240" w:lineRule="auto"/>
              <w:rPr>
                <w:rFonts w:cstheme="minorHAnsi"/>
                <w:bCs/>
                <w:sz w:val="24"/>
                <w:szCs w:val="28"/>
              </w:rPr>
            </w:pPr>
            <w:r w:rsidRPr="00270314">
              <w:rPr>
                <w:rFonts w:cstheme="minorHAnsi"/>
                <w:bCs/>
                <w:sz w:val="24"/>
                <w:szCs w:val="28"/>
              </w:rPr>
              <w:t>Generate ideas from their experiences and interests</w:t>
            </w:r>
          </w:p>
          <w:p w14:paraId="0318EA26" w14:textId="77777777" w:rsidR="00270314" w:rsidRPr="00270314" w:rsidRDefault="00270314" w:rsidP="00270314">
            <w:pPr>
              <w:pStyle w:val="ListParagraph"/>
              <w:numPr>
                <w:ilvl w:val="0"/>
                <w:numId w:val="35"/>
              </w:numPr>
              <w:spacing w:after="0" w:line="240" w:lineRule="auto"/>
              <w:rPr>
                <w:rFonts w:cstheme="minorHAnsi"/>
                <w:bCs/>
                <w:sz w:val="24"/>
                <w:szCs w:val="28"/>
              </w:rPr>
            </w:pPr>
            <w:r w:rsidRPr="00270314">
              <w:rPr>
                <w:rFonts w:cstheme="minorHAnsi"/>
                <w:bCs/>
                <w:sz w:val="24"/>
                <w:szCs w:val="28"/>
              </w:rPr>
              <w:t>Add to others’ ideas</w:t>
            </w:r>
          </w:p>
          <w:p w14:paraId="6DDB75D0" w14:textId="77777777" w:rsidR="00270314" w:rsidRPr="00270314" w:rsidRDefault="00270314" w:rsidP="00270314">
            <w:pPr>
              <w:pStyle w:val="ListParagraph"/>
              <w:numPr>
                <w:ilvl w:val="0"/>
                <w:numId w:val="35"/>
              </w:numPr>
              <w:spacing w:after="0" w:line="240" w:lineRule="auto"/>
              <w:rPr>
                <w:rFonts w:cstheme="minorHAnsi"/>
                <w:bCs/>
                <w:sz w:val="24"/>
                <w:szCs w:val="28"/>
              </w:rPr>
            </w:pPr>
            <w:r w:rsidRPr="00270314">
              <w:rPr>
                <w:rFonts w:cstheme="minorHAnsi"/>
                <w:bCs/>
                <w:sz w:val="24"/>
                <w:szCs w:val="28"/>
              </w:rPr>
              <w:t>Choose an idea to pursue</w:t>
            </w:r>
          </w:p>
          <w:p w14:paraId="1743ADBE" w14:textId="77777777" w:rsidR="00270314" w:rsidRPr="00270314" w:rsidRDefault="00270314" w:rsidP="00270314">
            <w:pPr>
              <w:pStyle w:val="ListParagraph"/>
              <w:numPr>
                <w:ilvl w:val="0"/>
                <w:numId w:val="35"/>
              </w:numPr>
              <w:spacing w:after="0" w:line="240" w:lineRule="auto"/>
              <w:rPr>
                <w:rFonts w:cstheme="minorHAnsi"/>
                <w:bCs/>
                <w:sz w:val="24"/>
                <w:szCs w:val="28"/>
              </w:rPr>
            </w:pPr>
            <w:r w:rsidRPr="00270314">
              <w:rPr>
                <w:rFonts w:cstheme="minorHAnsi"/>
                <w:bCs/>
                <w:sz w:val="24"/>
                <w:szCs w:val="28"/>
              </w:rPr>
              <w:t>Choose tools and materials</w:t>
            </w:r>
          </w:p>
          <w:p w14:paraId="1A6D2246" w14:textId="77777777" w:rsidR="00270314" w:rsidRPr="00270314" w:rsidRDefault="00270314" w:rsidP="00270314">
            <w:pPr>
              <w:pStyle w:val="ListParagraph"/>
              <w:numPr>
                <w:ilvl w:val="0"/>
                <w:numId w:val="35"/>
              </w:numPr>
              <w:spacing w:after="0" w:line="240" w:lineRule="auto"/>
              <w:rPr>
                <w:rFonts w:cstheme="minorHAnsi"/>
                <w:bCs/>
                <w:sz w:val="24"/>
                <w:szCs w:val="28"/>
              </w:rPr>
            </w:pPr>
            <w:r w:rsidRPr="00270314">
              <w:rPr>
                <w:rFonts w:cstheme="minorHAnsi"/>
                <w:bCs/>
                <w:sz w:val="24"/>
                <w:szCs w:val="28"/>
              </w:rPr>
              <w:t>Use trial and error to make changes, solve problems, or incorporate new ideas from self or others</w:t>
            </w:r>
          </w:p>
          <w:p w14:paraId="67C89F82" w14:textId="77777777" w:rsidR="00270314" w:rsidRPr="00270314" w:rsidRDefault="00270314" w:rsidP="00270314">
            <w:pPr>
              <w:pStyle w:val="ListParagraph"/>
              <w:numPr>
                <w:ilvl w:val="0"/>
                <w:numId w:val="35"/>
              </w:numPr>
              <w:spacing w:after="0" w:line="240" w:lineRule="auto"/>
              <w:rPr>
                <w:rFonts w:cstheme="minorHAnsi"/>
                <w:bCs/>
                <w:sz w:val="24"/>
                <w:szCs w:val="28"/>
              </w:rPr>
            </w:pPr>
            <w:r w:rsidRPr="00270314">
              <w:rPr>
                <w:rFonts w:cstheme="minorHAnsi"/>
                <w:bCs/>
                <w:sz w:val="24"/>
                <w:szCs w:val="28"/>
              </w:rPr>
              <w:t>Demonstrate their product, tell the story of designing and making their product</w:t>
            </w:r>
          </w:p>
          <w:p w14:paraId="169C3464" w14:textId="77777777" w:rsidR="00270314" w:rsidRPr="00270314" w:rsidRDefault="00270314" w:rsidP="00270314">
            <w:pPr>
              <w:pStyle w:val="ListParagraph"/>
              <w:numPr>
                <w:ilvl w:val="0"/>
                <w:numId w:val="35"/>
              </w:numPr>
              <w:spacing w:after="0" w:line="240" w:lineRule="auto"/>
              <w:rPr>
                <w:rFonts w:cstheme="minorHAnsi"/>
                <w:bCs/>
                <w:sz w:val="24"/>
                <w:szCs w:val="28"/>
              </w:rPr>
            </w:pPr>
            <w:r w:rsidRPr="00270314">
              <w:rPr>
                <w:rFonts w:cstheme="minorHAnsi"/>
                <w:bCs/>
                <w:sz w:val="24"/>
                <w:szCs w:val="28"/>
              </w:rPr>
              <w:t>Reflect on their ability to work effectively both as individuals and collaboratively in a group</w:t>
            </w:r>
          </w:p>
          <w:p w14:paraId="0192A4F7" w14:textId="77777777" w:rsidR="00270314" w:rsidRDefault="00270314" w:rsidP="00270314">
            <w:pPr>
              <w:pStyle w:val="ListParagraph"/>
              <w:numPr>
                <w:ilvl w:val="0"/>
                <w:numId w:val="35"/>
              </w:numPr>
              <w:spacing w:after="0" w:line="240" w:lineRule="auto"/>
              <w:rPr>
                <w:rFonts w:cstheme="minorHAnsi"/>
                <w:bCs/>
                <w:sz w:val="24"/>
                <w:szCs w:val="28"/>
              </w:rPr>
            </w:pPr>
            <w:r w:rsidRPr="00270314">
              <w:rPr>
                <w:rFonts w:cstheme="minorHAnsi"/>
                <w:bCs/>
                <w:sz w:val="24"/>
                <w:szCs w:val="28"/>
              </w:rPr>
              <w:t xml:space="preserve">Use materials, tools, and technologies in a safe </w:t>
            </w:r>
          </w:p>
          <w:p w14:paraId="116F68B4" w14:textId="77777777" w:rsidR="00270314" w:rsidRPr="00270314" w:rsidRDefault="00270314" w:rsidP="00270314">
            <w:pPr>
              <w:rPr>
                <w:rFonts w:cstheme="minorHAnsi"/>
                <w:b/>
                <w:sz w:val="24"/>
                <w:szCs w:val="28"/>
              </w:rPr>
            </w:pPr>
            <w:r w:rsidRPr="00270314">
              <w:rPr>
                <w:rFonts w:cstheme="minorHAnsi"/>
                <w:b/>
                <w:sz w:val="24"/>
                <w:szCs w:val="28"/>
              </w:rPr>
              <w:t xml:space="preserve">Art Education: </w:t>
            </w:r>
          </w:p>
          <w:p w14:paraId="7A106FEA" w14:textId="77777777" w:rsidR="00270314" w:rsidRPr="00270314" w:rsidRDefault="00270314" w:rsidP="00270314">
            <w:pPr>
              <w:pStyle w:val="ListParagraph"/>
              <w:numPr>
                <w:ilvl w:val="0"/>
                <w:numId w:val="36"/>
              </w:numPr>
              <w:spacing w:after="0" w:line="240" w:lineRule="auto"/>
              <w:rPr>
                <w:rFonts w:cstheme="minorHAnsi"/>
                <w:bCs/>
                <w:sz w:val="24"/>
                <w:szCs w:val="28"/>
              </w:rPr>
            </w:pPr>
            <w:r w:rsidRPr="00270314">
              <w:rPr>
                <w:rFonts w:cstheme="minorHAnsi"/>
                <w:bCs/>
                <w:sz w:val="24"/>
                <w:szCs w:val="28"/>
              </w:rPr>
              <w:t>Explore elements, processes, materials, movements, technologies, tools, and techniques of the arts</w:t>
            </w:r>
          </w:p>
          <w:p w14:paraId="63A254DE" w14:textId="77777777" w:rsidR="00270314" w:rsidRPr="00270314" w:rsidRDefault="00270314" w:rsidP="00270314">
            <w:pPr>
              <w:pStyle w:val="ListParagraph"/>
              <w:numPr>
                <w:ilvl w:val="0"/>
                <w:numId w:val="36"/>
              </w:numPr>
              <w:spacing w:after="0" w:line="240" w:lineRule="auto"/>
              <w:rPr>
                <w:rFonts w:cstheme="minorHAnsi"/>
                <w:bCs/>
                <w:sz w:val="24"/>
                <w:szCs w:val="28"/>
              </w:rPr>
            </w:pPr>
            <w:r w:rsidRPr="00270314">
              <w:rPr>
                <w:rFonts w:cstheme="minorHAnsi"/>
                <w:bCs/>
                <w:sz w:val="24"/>
                <w:szCs w:val="28"/>
              </w:rPr>
              <w:t>Create artistic works collaboratively and as an individual using ideas inspired by imagination, inquiry, experimentation, and purposeful play</w:t>
            </w:r>
          </w:p>
          <w:p w14:paraId="659EAFD3" w14:textId="77777777" w:rsidR="00270314" w:rsidRPr="00270314" w:rsidRDefault="00270314" w:rsidP="00270314">
            <w:pPr>
              <w:pStyle w:val="ListParagraph"/>
              <w:numPr>
                <w:ilvl w:val="0"/>
                <w:numId w:val="36"/>
              </w:numPr>
              <w:spacing w:after="0" w:line="240" w:lineRule="auto"/>
              <w:rPr>
                <w:rFonts w:cstheme="minorHAnsi"/>
                <w:bCs/>
                <w:sz w:val="24"/>
                <w:szCs w:val="28"/>
              </w:rPr>
            </w:pPr>
            <w:r w:rsidRPr="00270314">
              <w:rPr>
                <w:rFonts w:cstheme="minorHAnsi"/>
                <w:bCs/>
                <w:sz w:val="24"/>
                <w:szCs w:val="28"/>
              </w:rPr>
              <w:lastRenderedPageBreak/>
              <w:t>Reflect on creative processes and make connections to other experiences</w:t>
            </w:r>
          </w:p>
          <w:p w14:paraId="13CC1011" w14:textId="77777777" w:rsidR="00270314" w:rsidRPr="00270314" w:rsidRDefault="00270314" w:rsidP="00270314">
            <w:pPr>
              <w:pStyle w:val="ListParagraph"/>
              <w:numPr>
                <w:ilvl w:val="0"/>
                <w:numId w:val="36"/>
              </w:numPr>
              <w:spacing w:after="0" w:line="240" w:lineRule="auto"/>
              <w:rPr>
                <w:rFonts w:cstheme="minorHAnsi"/>
                <w:bCs/>
                <w:sz w:val="24"/>
                <w:szCs w:val="28"/>
              </w:rPr>
            </w:pPr>
            <w:r w:rsidRPr="00270314">
              <w:rPr>
                <w:rFonts w:cstheme="minorHAnsi"/>
                <w:bCs/>
                <w:sz w:val="24"/>
                <w:szCs w:val="28"/>
              </w:rPr>
              <w:t>Express feelings, ideas, stories, observations, and experiences through creative works</w:t>
            </w:r>
          </w:p>
          <w:p w14:paraId="16910A8F" w14:textId="77777777" w:rsidR="00270314" w:rsidRPr="00270314" w:rsidRDefault="00270314" w:rsidP="00270314">
            <w:pPr>
              <w:pStyle w:val="ListParagraph"/>
              <w:numPr>
                <w:ilvl w:val="0"/>
                <w:numId w:val="36"/>
              </w:numPr>
              <w:spacing w:after="0" w:line="240" w:lineRule="auto"/>
              <w:rPr>
                <w:rFonts w:cstheme="minorHAnsi"/>
                <w:bCs/>
                <w:sz w:val="24"/>
                <w:szCs w:val="28"/>
              </w:rPr>
            </w:pPr>
            <w:r w:rsidRPr="00270314">
              <w:rPr>
                <w:rFonts w:cstheme="minorHAnsi"/>
                <w:bCs/>
                <w:sz w:val="24"/>
                <w:szCs w:val="28"/>
              </w:rPr>
              <w:t>Describe and respond to works of art</w:t>
            </w:r>
          </w:p>
          <w:p w14:paraId="3BEA85CC" w14:textId="586E1C61" w:rsidR="000D7AC1" w:rsidRPr="00D715D0" w:rsidRDefault="000D7AC1" w:rsidP="00E86753">
            <w:pPr>
              <w:rPr>
                <w:rFonts w:cstheme="minorHAnsi"/>
                <w:b/>
                <w:sz w:val="24"/>
                <w:szCs w:val="28"/>
              </w:rPr>
            </w:pPr>
          </w:p>
        </w:tc>
      </w:tr>
      <w:tr w:rsidR="00F85523" w:rsidRPr="00D715D0" w14:paraId="44446F50" w14:textId="77777777" w:rsidTr="00F85523">
        <w:trPr>
          <w:cantSplit/>
          <w:trHeight w:val="1345"/>
          <w:jc w:val="center"/>
        </w:trPr>
        <w:tc>
          <w:tcPr>
            <w:tcW w:w="1615" w:type="dxa"/>
            <w:tcBorders>
              <w:top w:val="single" w:sz="2" w:space="0" w:color="auto"/>
              <w:bottom w:val="single" w:sz="12" w:space="0" w:color="auto"/>
              <w:right w:val="single" w:sz="2" w:space="0" w:color="auto"/>
            </w:tcBorders>
            <w:shd w:val="clear" w:color="auto" w:fill="BFBFBF" w:themeFill="background1" w:themeFillShade="BF"/>
            <w:textDirection w:val="btLr"/>
          </w:tcPr>
          <w:p w14:paraId="7D6AFE5B" w14:textId="77777777" w:rsidR="00F85523" w:rsidRPr="00D715D0" w:rsidRDefault="00F85523" w:rsidP="005F12B5">
            <w:pPr>
              <w:ind w:left="113" w:right="113"/>
              <w:jc w:val="center"/>
              <w:rPr>
                <w:rFonts w:cstheme="minorHAnsi"/>
                <w:b/>
                <w:sz w:val="24"/>
                <w:szCs w:val="28"/>
              </w:rPr>
            </w:pPr>
          </w:p>
        </w:tc>
        <w:tc>
          <w:tcPr>
            <w:tcW w:w="715" w:type="dxa"/>
            <w:tcBorders>
              <w:top w:val="single" w:sz="2" w:space="0" w:color="auto"/>
              <w:bottom w:val="single" w:sz="12" w:space="0" w:color="auto"/>
              <w:right w:val="single" w:sz="2" w:space="0" w:color="auto"/>
            </w:tcBorders>
            <w:shd w:val="clear" w:color="auto" w:fill="BFBFBF" w:themeFill="background1" w:themeFillShade="BF"/>
            <w:textDirection w:val="btLr"/>
          </w:tcPr>
          <w:p w14:paraId="57AAD6BF" w14:textId="34F38611" w:rsidR="00F85523" w:rsidRPr="00D715D0" w:rsidRDefault="00F85523" w:rsidP="005F12B5">
            <w:pPr>
              <w:ind w:left="113" w:right="113"/>
              <w:jc w:val="center"/>
              <w:rPr>
                <w:rFonts w:cstheme="minorHAnsi"/>
                <w:b/>
                <w:sz w:val="28"/>
                <w:szCs w:val="28"/>
              </w:rPr>
            </w:pPr>
            <w:r w:rsidRPr="00D715D0">
              <w:rPr>
                <w:rFonts w:cstheme="minorHAnsi"/>
                <w:b/>
                <w:sz w:val="24"/>
                <w:szCs w:val="28"/>
              </w:rPr>
              <w:t>KNOW</w:t>
            </w:r>
          </w:p>
        </w:tc>
        <w:tc>
          <w:tcPr>
            <w:tcW w:w="12740" w:type="dxa"/>
            <w:gridSpan w:val="6"/>
            <w:tcBorders>
              <w:top w:val="single" w:sz="2" w:space="0" w:color="auto"/>
              <w:left w:val="single" w:sz="2" w:space="0" w:color="auto"/>
              <w:bottom w:val="single" w:sz="12" w:space="0" w:color="auto"/>
              <w:right w:val="single" w:sz="2" w:space="0" w:color="auto"/>
            </w:tcBorders>
            <w:shd w:val="clear" w:color="auto" w:fill="FFFFFF" w:themeFill="background1"/>
          </w:tcPr>
          <w:p w14:paraId="32DB65C6" w14:textId="25F9A599" w:rsidR="00F85523" w:rsidRDefault="000D7AC1" w:rsidP="00E86753">
            <w:pPr>
              <w:rPr>
                <w:rFonts w:cstheme="minorHAnsi"/>
                <w:b/>
                <w:sz w:val="24"/>
                <w:szCs w:val="28"/>
              </w:rPr>
            </w:pPr>
            <w:r>
              <w:rPr>
                <w:rFonts w:cstheme="minorHAnsi"/>
                <w:b/>
                <w:sz w:val="24"/>
                <w:szCs w:val="28"/>
              </w:rPr>
              <w:t xml:space="preserve">Learning Standards - </w:t>
            </w:r>
            <w:r w:rsidR="00F85523" w:rsidRPr="00D715D0">
              <w:rPr>
                <w:rFonts w:cstheme="minorHAnsi"/>
                <w:b/>
                <w:sz w:val="24"/>
                <w:szCs w:val="28"/>
              </w:rPr>
              <w:t>Content:</w:t>
            </w:r>
            <w:r w:rsidR="00270314">
              <w:rPr>
                <w:rFonts w:cstheme="minorHAnsi"/>
                <w:b/>
                <w:sz w:val="24"/>
                <w:szCs w:val="28"/>
              </w:rPr>
              <w:t xml:space="preserve"> (Grade 2)</w:t>
            </w:r>
          </w:p>
          <w:p w14:paraId="2821DCF7" w14:textId="77777777" w:rsidR="00270314" w:rsidRPr="00270314" w:rsidRDefault="00270314" w:rsidP="00270314">
            <w:pPr>
              <w:rPr>
                <w:rFonts w:cstheme="minorHAnsi"/>
                <w:b/>
                <w:sz w:val="24"/>
                <w:szCs w:val="28"/>
              </w:rPr>
            </w:pPr>
            <w:r w:rsidRPr="00270314">
              <w:rPr>
                <w:rFonts w:cstheme="minorHAnsi"/>
                <w:b/>
                <w:sz w:val="24"/>
                <w:szCs w:val="28"/>
              </w:rPr>
              <w:t>Language Arts:</w:t>
            </w:r>
          </w:p>
          <w:p w14:paraId="3626BC15" w14:textId="77777777" w:rsidR="00270314" w:rsidRPr="00270314" w:rsidRDefault="00270314" w:rsidP="00270314">
            <w:pPr>
              <w:pStyle w:val="ListParagraph"/>
              <w:numPr>
                <w:ilvl w:val="0"/>
                <w:numId w:val="37"/>
              </w:numPr>
              <w:spacing w:after="0" w:line="240" w:lineRule="auto"/>
              <w:rPr>
                <w:rFonts w:cstheme="minorHAnsi"/>
                <w:bCs/>
                <w:sz w:val="24"/>
                <w:szCs w:val="28"/>
              </w:rPr>
            </w:pPr>
            <w:r w:rsidRPr="00270314">
              <w:rPr>
                <w:rFonts w:cstheme="minorHAnsi"/>
                <w:bCs/>
                <w:sz w:val="24"/>
                <w:szCs w:val="28"/>
              </w:rPr>
              <w:t>Vocabulary associated with texts</w:t>
            </w:r>
          </w:p>
          <w:p w14:paraId="070A4EFE" w14:textId="77777777" w:rsidR="00270314" w:rsidRPr="00270314" w:rsidRDefault="00270314" w:rsidP="00270314">
            <w:pPr>
              <w:pStyle w:val="ListParagraph"/>
              <w:numPr>
                <w:ilvl w:val="0"/>
                <w:numId w:val="37"/>
              </w:numPr>
              <w:spacing w:after="0" w:line="240" w:lineRule="auto"/>
              <w:rPr>
                <w:rFonts w:cstheme="minorHAnsi"/>
                <w:bCs/>
                <w:sz w:val="24"/>
                <w:szCs w:val="28"/>
              </w:rPr>
            </w:pPr>
            <w:r w:rsidRPr="00270314">
              <w:rPr>
                <w:rFonts w:cstheme="minorHAnsi"/>
                <w:bCs/>
                <w:sz w:val="24"/>
                <w:szCs w:val="28"/>
              </w:rPr>
              <w:t>Literary elements and devices</w:t>
            </w:r>
          </w:p>
          <w:p w14:paraId="31852630" w14:textId="77777777" w:rsidR="00270314" w:rsidRDefault="00270314" w:rsidP="00270314">
            <w:pPr>
              <w:pStyle w:val="ListParagraph"/>
              <w:numPr>
                <w:ilvl w:val="0"/>
                <w:numId w:val="37"/>
              </w:numPr>
              <w:spacing w:after="0" w:line="240" w:lineRule="auto"/>
              <w:rPr>
                <w:rFonts w:cstheme="minorHAnsi"/>
                <w:bCs/>
                <w:sz w:val="24"/>
                <w:szCs w:val="28"/>
              </w:rPr>
            </w:pPr>
            <w:r w:rsidRPr="00270314">
              <w:rPr>
                <w:rFonts w:cstheme="minorHAnsi"/>
                <w:bCs/>
                <w:sz w:val="24"/>
                <w:szCs w:val="28"/>
              </w:rPr>
              <w:t>Oral language strategies</w:t>
            </w:r>
          </w:p>
          <w:p w14:paraId="26AE1CBC" w14:textId="19B01D28" w:rsidR="00270314" w:rsidRPr="00270314" w:rsidRDefault="00270314" w:rsidP="00270314">
            <w:pPr>
              <w:rPr>
                <w:rFonts w:cstheme="minorHAnsi"/>
                <w:b/>
                <w:sz w:val="24"/>
                <w:szCs w:val="28"/>
              </w:rPr>
            </w:pPr>
            <w:r w:rsidRPr="00270314">
              <w:rPr>
                <w:rFonts w:cstheme="minorHAnsi"/>
                <w:b/>
                <w:sz w:val="24"/>
                <w:szCs w:val="28"/>
              </w:rPr>
              <w:t>Physical and Health Education:</w:t>
            </w:r>
          </w:p>
          <w:p w14:paraId="00911119" w14:textId="77777777" w:rsidR="00270314" w:rsidRPr="00270314" w:rsidRDefault="00270314" w:rsidP="00270314">
            <w:pPr>
              <w:pStyle w:val="ListParagraph"/>
              <w:numPr>
                <w:ilvl w:val="0"/>
                <w:numId w:val="38"/>
              </w:numPr>
              <w:spacing w:after="0" w:line="240" w:lineRule="auto"/>
              <w:rPr>
                <w:rFonts w:cstheme="minorHAnsi"/>
                <w:bCs/>
                <w:sz w:val="24"/>
                <w:szCs w:val="28"/>
              </w:rPr>
            </w:pPr>
            <w:r w:rsidRPr="00270314">
              <w:rPr>
                <w:rFonts w:cstheme="minorHAnsi"/>
                <w:bCs/>
                <w:sz w:val="24"/>
                <w:szCs w:val="28"/>
              </w:rPr>
              <w:t>Practices that promote health and well-being</w:t>
            </w:r>
          </w:p>
          <w:p w14:paraId="639EDE13" w14:textId="77777777" w:rsidR="00270314" w:rsidRPr="00270314" w:rsidRDefault="00270314" w:rsidP="00270314">
            <w:pPr>
              <w:rPr>
                <w:rFonts w:cstheme="minorHAnsi"/>
                <w:b/>
                <w:sz w:val="24"/>
                <w:szCs w:val="28"/>
              </w:rPr>
            </w:pPr>
            <w:r w:rsidRPr="00270314">
              <w:rPr>
                <w:rFonts w:cstheme="minorHAnsi"/>
                <w:b/>
                <w:sz w:val="24"/>
                <w:szCs w:val="28"/>
              </w:rPr>
              <w:t>Science:</w:t>
            </w:r>
          </w:p>
          <w:p w14:paraId="60BA688D" w14:textId="77777777" w:rsidR="00270314" w:rsidRPr="00270314" w:rsidRDefault="00270314" w:rsidP="00270314">
            <w:pPr>
              <w:pStyle w:val="ListParagraph"/>
              <w:numPr>
                <w:ilvl w:val="0"/>
                <w:numId w:val="38"/>
              </w:numPr>
              <w:spacing w:after="0" w:line="240" w:lineRule="auto"/>
              <w:rPr>
                <w:rFonts w:cstheme="minorHAnsi"/>
                <w:bCs/>
                <w:sz w:val="24"/>
                <w:szCs w:val="28"/>
              </w:rPr>
            </w:pPr>
            <w:r w:rsidRPr="00270314">
              <w:rPr>
                <w:rFonts w:cstheme="minorHAnsi"/>
                <w:bCs/>
                <w:sz w:val="24"/>
                <w:szCs w:val="28"/>
              </w:rPr>
              <w:t>Metamorphic and non-metamorphic life cycles of different organisms</w:t>
            </w:r>
          </w:p>
          <w:p w14:paraId="6A49C768" w14:textId="77777777" w:rsidR="00270314" w:rsidRPr="00270314" w:rsidRDefault="00270314" w:rsidP="00270314">
            <w:pPr>
              <w:pStyle w:val="ListParagraph"/>
              <w:numPr>
                <w:ilvl w:val="0"/>
                <w:numId w:val="38"/>
              </w:numPr>
              <w:spacing w:after="0" w:line="240" w:lineRule="auto"/>
              <w:rPr>
                <w:rFonts w:cstheme="minorHAnsi"/>
                <w:bCs/>
                <w:sz w:val="24"/>
                <w:szCs w:val="28"/>
              </w:rPr>
            </w:pPr>
            <w:r w:rsidRPr="00270314">
              <w:rPr>
                <w:rFonts w:cstheme="minorHAnsi"/>
                <w:bCs/>
                <w:sz w:val="24"/>
                <w:szCs w:val="28"/>
              </w:rPr>
              <w:t>Similarities and differences between offspring and parent</w:t>
            </w:r>
          </w:p>
          <w:p w14:paraId="0E3B9871" w14:textId="77777777" w:rsidR="00270314" w:rsidRPr="00270314" w:rsidRDefault="00270314" w:rsidP="00270314">
            <w:pPr>
              <w:rPr>
                <w:rFonts w:cstheme="minorHAnsi"/>
                <w:b/>
                <w:sz w:val="24"/>
                <w:szCs w:val="28"/>
              </w:rPr>
            </w:pPr>
            <w:r w:rsidRPr="00270314">
              <w:rPr>
                <w:rFonts w:cstheme="minorHAnsi"/>
                <w:b/>
                <w:sz w:val="24"/>
                <w:szCs w:val="28"/>
              </w:rPr>
              <w:t>Math:</w:t>
            </w:r>
          </w:p>
          <w:p w14:paraId="1F53D7FC" w14:textId="77777777" w:rsidR="00270314" w:rsidRPr="00270314" w:rsidRDefault="00270314" w:rsidP="00270314">
            <w:pPr>
              <w:pStyle w:val="ListParagraph"/>
              <w:numPr>
                <w:ilvl w:val="0"/>
                <w:numId w:val="39"/>
              </w:numPr>
              <w:spacing w:after="0" w:line="240" w:lineRule="auto"/>
              <w:rPr>
                <w:rFonts w:cstheme="minorHAnsi"/>
                <w:bCs/>
                <w:sz w:val="24"/>
                <w:szCs w:val="28"/>
              </w:rPr>
            </w:pPr>
            <w:r w:rsidRPr="00270314">
              <w:rPr>
                <w:rFonts w:cstheme="minorHAnsi"/>
                <w:bCs/>
                <w:sz w:val="24"/>
                <w:szCs w:val="28"/>
              </w:rPr>
              <w:t>Repeating and increasing patterns</w:t>
            </w:r>
          </w:p>
          <w:p w14:paraId="6E919A1D" w14:textId="77777777" w:rsidR="00270314" w:rsidRPr="00270314" w:rsidRDefault="00270314" w:rsidP="00270314">
            <w:pPr>
              <w:pStyle w:val="ListParagraph"/>
              <w:numPr>
                <w:ilvl w:val="0"/>
                <w:numId w:val="39"/>
              </w:numPr>
              <w:spacing w:after="0" w:line="240" w:lineRule="auto"/>
              <w:rPr>
                <w:rFonts w:cstheme="minorHAnsi"/>
                <w:bCs/>
                <w:sz w:val="24"/>
                <w:szCs w:val="28"/>
              </w:rPr>
            </w:pPr>
            <w:r w:rsidRPr="00270314">
              <w:rPr>
                <w:rFonts w:cstheme="minorHAnsi"/>
                <w:bCs/>
                <w:sz w:val="24"/>
                <w:szCs w:val="28"/>
              </w:rPr>
              <w:t>Pictorial representation of concrete graphs, using one-to-one correspondence</w:t>
            </w:r>
          </w:p>
          <w:p w14:paraId="62D233E2" w14:textId="77777777" w:rsidR="00270314" w:rsidRPr="00270314" w:rsidRDefault="00270314" w:rsidP="00270314">
            <w:pPr>
              <w:pStyle w:val="ListParagraph"/>
              <w:numPr>
                <w:ilvl w:val="0"/>
                <w:numId w:val="39"/>
              </w:numPr>
              <w:spacing w:after="0" w:line="240" w:lineRule="auto"/>
              <w:rPr>
                <w:rFonts w:cstheme="minorHAnsi"/>
                <w:bCs/>
                <w:sz w:val="24"/>
                <w:szCs w:val="28"/>
              </w:rPr>
            </w:pPr>
            <w:r w:rsidRPr="00270314">
              <w:rPr>
                <w:rFonts w:cstheme="minorHAnsi"/>
                <w:bCs/>
                <w:sz w:val="24"/>
                <w:szCs w:val="28"/>
              </w:rPr>
              <w:t>Likelihood of familiar life events, using comparative language</w:t>
            </w:r>
          </w:p>
          <w:p w14:paraId="2BEAA7AF" w14:textId="77777777" w:rsidR="00270314" w:rsidRPr="00270314" w:rsidRDefault="00270314" w:rsidP="00270314">
            <w:pPr>
              <w:rPr>
                <w:rFonts w:cstheme="minorHAnsi"/>
                <w:b/>
                <w:sz w:val="24"/>
                <w:szCs w:val="28"/>
              </w:rPr>
            </w:pPr>
            <w:r w:rsidRPr="00270314">
              <w:rPr>
                <w:rFonts w:cstheme="minorHAnsi"/>
                <w:b/>
                <w:sz w:val="24"/>
                <w:szCs w:val="28"/>
              </w:rPr>
              <w:t>Art Education:</w:t>
            </w:r>
          </w:p>
          <w:p w14:paraId="642FBE90" w14:textId="77777777" w:rsidR="00270314" w:rsidRPr="00270314" w:rsidRDefault="00270314" w:rsidP="00270314">
            <w:pPr>
              <w:pStyle w:val="ListParagraph"/>
              <w:numPr>
                <w:ilvl w:val="0"/>
                <w:numId w:val="40"/>
              </w:numPr>
              <w:spacing w:after="0" w:line="240" w:lineRule="auto"/>
              <w:rPr>
                <w:rFonts w:cstheme="minorHAnsi"/>
                <w:bCs/>
                <w:sz w:val="24"/>
                <w:szCs w:val="28"/>
              </w:rPr>
            </w:pPr>
            <w:r w:rsidRPr="00270314">
              <w:rPr>
                <w:rFonts w:cstheme="minorHAnsi"/>
                <w:bCs/>
                <w:sz w:val="24"/>
                <w:szCs w:val="28"/>
              </w:rPr>
              <w:t>Elements of designing</w:t>
            </w:r>
          </w:p>
          <w:p w14:paraId="16AE79ED" w14:textId="77777777" w:rsidR="00270314" w:rsidRPr="00270314" w:rsidRDefault="00270314" w:rsidP="00270314">
            <w:pPr>
              <w:pStyle w:val="ListParagraph"/>
              <w:numPr>
                <w:ilvl w:val="0"/>
                <w:numId w:val="40"/>
              </w:numPr>
              <w:spacing w:after="0" w:line="240" w:lineRule="auto"/>
              <w:rPr>
                <w:rFonts w:cstheme="minorHAnsi"/>
                <w:bCs/>
                <w:sz w:val="24"/>
                <w:szCs w:val="28"/>
              </w:rPr>
            </w:pPr>
            <w:r w:rsidRPr="00270314">
              <w:rPr>
                <w:rFonts w:cstheme="minorHAnsi"/>
                <w:bCs/>
                <w:sz w:val="24"/>
                <w:szCs w:val="28"/>
              </w:rPr>
              <w:t>Processes, materials, technologies, tools, and techniques to support arts activities</w:t>
            </w:r>
          </w:p>
          <w:p w14:paraId="3E8823E2" w14:textId="77777777" w:rsidR="00270314" w:rsidRPr="00270314" w:rsidRDefault="00270314" w:rsidP="00270314">
            <w:pPr>
              <w:pStyle w:val="ListParagraph"/>
              <w:numPr>
                <w:ilvl w:val="0"/>
                <w:numId w:val="40"/>
              </w:numPr>
              <w:spacing w:after="0" w:line="240" w:lineRule="auto"/>
              <w:rPr>
                <w:rFonts w:cstheme="minorHAnsi"/>
                <w:bCs/>
                <w:sz w:val="24"/>
                <w:szCs w:val="28"/>
              </w:rPr>
            </w:pPr>
            <w:r w:rsidRPr="00270314">
              <w:rPr>
                <w:rFonts w:cstheme="minorHAnsi"/>
                <w:bCs/>
                <w:sz w:val="24"/>
                <w:szCs w:val="28"/>
              </w:rPr>
              <w:t>Personal and collective responsibility associated with creating, experiencing, or sharing in a safe learning environment</w:t>
            </w:r>
          </w:p>
          <w:p w14:paraId="4FFD5220" w14:textId="2FBD156D" w:rsidR="000D7AC1" w:rsidRPr="00D715D0" w:rsidRDefault="000D7AC1" w:rsidP="00E86753">
            <w:pPr>
              <w:rPr>
                <w:rFonts w:cstheme="minorHAnsi"/>
                <w:b/>
                <w:sz w:val="24"/>
                <w:szCs w:val="28"/>
              </w:rPr>
            </w:pPr>
          </w:p>
        </w:tc>
      </w:tr>
      <w:tr w:rsidR="00F85523" w:rsidRPr="00D715D0" w14:paraId="34C01714" w14:textId="77777777" w:rsidTr="00F85523">
        <w:trPr>
          <w:cantSplit/>
          <w:trHeight w:val="1345"/>
          <w:jc w:val="center"/>
        </w:trPr>
        <w:tc>
          <w:tcPr>
            <w:tcW w:w="1615" w:type="dxa"/>
            <w:tcBorders>
              <w:top w:val="single" w:sz="2" w:space="0" w:color="auto"/>
              <w:bottom w:val="single" w:sz="12" w:space="0" w:color="auto"/>
              <w:right w:val="single" w:sz="2" w:space="0" w:color="auto"/>
            </w:tcBorders>
            <w:shd w:val="clear" w:color="auto" w:fill="BFBFBF" w:themeFill="background1" w:themeFillShade="BF"/>
            <w:textDirection w:val="btLr"/>
          </w:tcPr>
          <w:p w14:paraId="622CADB0" w14:textId="77777777" w:rsidR="00F85523" w:rsidRPr="00D715D0" w:rsidRDefault="00F85523" w:rsidP="005F12B5">
            <w:pPr>
              <w:ind w:left="113" w:right="113"/>
              <w:jc w:val="center"/>
              <w:rPr>
                <w:rFonts w:cstheme="minorHAnsi"/>
                <w:b/>
                <w:sz w:val="24"/>
                <w:szCs w:val="28"/>
              </w:rPr>
            </w:pPr>
          </w:p>
        </w:tc>
        <w:tc>
          <w:tcPr>
            <w:tcW w:w="715" w:type="dxa"/>
            <w:tcBorders>
              <w:top w:val="single" w:sz="2" w:space="0" w:color="auto"/>
              <w:bottom w:val="single" w:sz="12" w:space="0" w:color="auto"/>
              <w:right w:val="single" w:sz="2" w:space="0" w:color="auto"/>
            </w:tcBorders>
            <w:shd w:val="clear" w:color="auto" w:fill="BFBFBF" w:themeFill="background1" w:themeFillShade="BF"/>
            <w:textDirection w:val="btLr"/>
          </w:tcPr>
          <w:p w14:paraId="2012B604" w14:textId="2D15A141" w:rsidR="00F85523" w:rsidRPr="00D715D0" w:rsidRDefault="00F85523" w:rsidP="005F12B5">
            <w:pPr>
              <w:ind w:left="113" w:right="113"/>
              <w:jc w:val="center"/>
              <w:rPr>
                <w:rFonts w:cstheme="minorHAnsi"/>
                <w:b/>
                <w:sz w:val="24"/>
                <w:szCs w:val="28"/>
              </w:rPr>
            </w:pPr>
            <w:r w:rsidRPr="00D715D0">
              <w:rPr>
                <w:rFonts w:cstheme="minorHAnsi"/>
                <w:b/>
                <w:sz w:val="24"/>
                <w:szCs w:val="28"/>
              </w:rPr>
              <w:t>F</w:t>
            </w:r>
            <w:r w:rsidR="000D7AC1">
              <w:rPr>
                <w:rFonts w:cstheme="minorHAnsi"/>
                <w:b/>
                <w:sz w:val="24"/>
                <w:szCs w:val="28"/>
              </w:rPr>
              <w:t xml:space="preserve">irst </w:t>
            </w:r>
            <w:r w:rsidRPr="00D715D0">
              <w:rPr>
                <w:rFonts w:cstheme="minorHAnsi"/>
                <w:b/>
                <w:sz w:val="24"/>
                <w:szCs w:val="28"/>
              </w:rPr>
              <w:t>P</w:t>
            </w:r>
            <w:r w:rsidR="000D7AC1">
              <w:rPr>
                <w:rFonts w:cstheme="minorHAnsi"/>
                <w:b/>
                <w:sz w:val="24"/>
                <w:szCs w:val="28"/>
              </w:rPr>
              <w:t xml:space="preserve">eoples </w:t>
            </w:r>
            <w:r w:rsidRPr="00D715D0">
              <w:rPr>
                <w:rFonts w:cstheme="minorHAnsi"/>
                <w:b/>
                <w:sz w:val="24"/>
                <w:szCs w:val="28"/>
              </w:rPr>
              <w:t>P</w:t>
            </w:r>
            <w:r w:rsidR="000D7AC1">
              <w:rPr>
                <w:rFonts w:cstheme="minorHAnsi"/>
                <w:b/>
                <w:sz w:val="24"/>
                <w:szCs w:val="28"/>
              </w:rPr>
              <w:t xml:space="preserve">rinciples of </w:t>
            </w:r>
            <w:r w:rsidRPr="00D715D0">
              <w:rPr>
                <w:rFonts w:cstheme="minorHAnsi"/>
                <w:b/>
                <w:sz w:val="24"/>
                <w:szCs w:val="28"/>
              </w:rPr>
              <w:t>L</w:t>
            </w:r>
            <w:r w:rsidR="000D7AC1">
              <w:rPr>
                <w:rFonts w:cstheme="minorHAnsi"/>
                <w:b/>
                <w:sz w:val="24"/>
                <w:szCs w:val="28"/>
              </w:rPr>
              <w:t>earning</w:t>
            </w:r>
          </w:p>
        </w:tc>
        <w:tc>
          <w:tcPr>
            <w:tcW w:w="6370" w:type="dxa"/>
            <w:gridSpan w:val="4"/>
            <w:tcBorders>
              <w:top w:val="single" w:sz="2" w:space="0" w:color="auto"/>
              <w:left w:val="single" w:sz="2" w:space="0" w:color="auto"/>
              <w:bottom w:val="single" w:sz="12" w:space="0" w:color="auto"/>
              <w:right w:val="single" w:sz="2" w:space="0" w:color="auto"/>
            </w:tcBorders>
            <w:shd w:val="clear" w:color="auto" w:fill="FFFFFF" w:themeFill="background1"/>
          </w:tcPr>
          <w:p w14:paraId="49EBB3EF" w14:textId="77777777" w:rsidR="000D7AC1" w:rsidRDefault="000D7AC1" w:rsidP="000D7AC1">
            <w:pPr>
              <w:pStyle w:val="ListParagraph"/>
              <w:spacing w:after="0" w:line="240" w:lineRule="auto"/>
              <w:ind w:left="1358" w:right="609"/>
              <w:textAlignment w:val="baseline"/>
              <w:rPr>
                <w:rFonts w:eastAsia="Calibri" w:cstheme="minorHAnsi"/>
                <w:i/>
                <w:color w:val="000000"/>
                <w:sz w:val="18"/>
              </w:rPr>
            </w:pPr>
          </w:p>
          <w:p w14:paraId="6B934838" w14:textId="795F2DE8" w:rsidR="00F85523" w:rsidRPr="00270314" w:rsidRDefault="00270314" w:rsidP="00270314">
            <w:pPr>
              <w:ind w:left="998" w:right="609"/>
              <w:textAlignment w:val="baseline"/>
              <w:rPr>
                <w:rFonts w:eastAsia="Calibri" w:cstheme="minorHAnsi"/>
                <w:i/>
                <w:color w:val="000000"/>
                <w:sz w:val="18"/>
              </w:rPr>
            </w:pPr>
            <w:r>
              <w:rPr>
                <w:rFonts w:ascii="Wingdings" w:eastAsia="Calibri" w:hAnsi="Wingdings" w:cstheme="minorHAnsi"/>
                <w:color w:val="000000"/>
                <w:sz w:val="18"/>
                <w:highlight w:val="lightGray"/>
              </w:rPr>
              <w:sym w:font="Wingdings" w:char="F0FE"/>
            </w:r>
            <w:r>
              <w:rPr>
                <w:rFonts w:ascii="Wingdings" w:eastAsia="Calibri" w:hAnsi="Wingdings" w:cstheme="minorHAnsi"/>
                <w:color w:val="000000"/>
                <w:sz w:val="18"/>
              </w:rPr>
              <w:t xml:space="preserve"> </w:t>
            </w:r>
            <w:r w:rsidR="00F85523" w:rsidRPr="00270314">
              <w:rPr>
                <w:rFonts w:eastAsia="Calibri" w:cstheme="minorHAnsi"/>
                <w:i/>
                <w:color w:val="000000"/>
                <w:sz w:val="18"/>
              </w:rPr>
              <w:t>Learning ultimately supports the well-being of the self, the family, the community, the land, the spirits, and the ancestors.</w:t>
            </w:r>
          </w:p>
          <w:p w14:paraId="0378B79D" w14:textId="20C9F1AA" w:rsidR="00F85523" w:rsidRPr="001061A7" w:rsidRDefault="001061A7" w:rsidP="001061A7">
            <w:pPr>
              <w:spacing w:before="70"/>
              <w:ind w:left="998" w:right="609"/>
              <w:textAlignment w:val="baseline"/>
              <w:rPr>
                <w:rFonts w:eastAsia="Calibri" w:cstheme="minorHAnsi"/>
                <w:i/>
                <w:color w:val="000000"/>
                <w:spacing w:val="-3"/>
                <w:sz w:val="18"/>
              </w:rPr>
            </w:pPr>
            <w:r>
              <w:rPr>
                <w:rFonts w:ascii="Wingdings" w:eastAsia="Calibri" w:hAnsi="Wingdings" w:cstheme="minorHAnsi"/>
                <w:color w:val="000000"/>
                <w:spacing w:val="-3"/>
                <w:sz w:val="18"/>
                <w:highlight w:val="lightGray"/>
              </w:rPr>
              <w:sym w:font="Wingdings" w:char="F0FE"/>
            </w:r>
            <w:r>
              <w:rPr>
                <w:rFonts w:ascii="Wingdings" w:eastAsia="Calibri" w:hAnsi="Wingdings" w:cstheme="minorHAnsi"/>
                <w:color w:val="000000"/>
                <w:spacing w:val="-3"/>
                <w:sz w:val="18"/>
              </w:rPr>
              <w:t xml:space="preserve"> </w:t>
            </w:r>
            <w:r w:rsidR="00F85523" w:rsidRPr="001061A7">
              <w:rPr>
                <w:rFonts w:eastAsia="Calibri" w:cstheme="minorHAnsi"/>
                <w:i/>
                <w:color w:val="000000"/>
                <w:sz w:val="18"/>
              </w:rPr>
              <w:t xml:space="preserve">Learning is holistic, reflexive, reflective, experiential, and relational (focused on connectedness, on reciprocal relationships, and a sense of </w:t>
            </w:r>
            <w:r w:rsidR="00F85523" w:rsidRPr="001061A7">
              <w:rPr>
                <w:rFonts w:eastAsia="Calibri" w:cstheme="minorHAnsi"/>
                <w:i/>
                <w:color w:val="000000"/>
                <w:spacing w:val="-3"/>
                <w:sz w:val="18"/>
              </w:rPr>
              <w:t>place).</w:t>
            </w:r>
          </w:p>
          <w:p w14:paraId="3869840A" w14:textId="6B10BAA3" w:rsidR="00F85523" w:rsidRPr="00270314" w:rsidRDefault="00270314" w:rsidP="00270314">
            <w:pPr>
              <w:spacing w:before="70"/>
              <w:ind w:left="998" w:right="609"/>
              <w:textAlignment w:val="baseline"/>
              <w:rPr>
                <w:rFonts w:eastAsia="Calibri" w:cstheme="minorHAnsi"/>
                <w:i/>
                <w:color w:val="000000"/>
                <w:spacing w:val="-3"/>
                <w:sz w:val="18"/>
              </w:rPr>
            </w:pPr>
            <w:r>
              <w:rPr>
                <w:rFonts w:ascii="Wingdings" w:eastAsia="Calibri" w:hAnsi="Wingdings" w:cstheme="minorHAnsi"/>
                <w:color w:val="000000"/>
                <w:spacing w:val="-3"/>
                <w:sz w:val="18"/>
                <w:highlight w:val="lightGray"/>
              </w:rPr>
              <w:sym w:font="Wingdings" w:char="F0FE"/>
            </w:r>
            <w:r>
              <w:rPr>
                <w:rFonts w:ascii="Wingdings" w:eastAsia="Calibri" w:hAnsi="Wingdings" w:cstheme="minorHAnsi"/>
                <w:color w:val="000000"/>
                <w:spacing w:val="-3"/>
                <w:sz w:val="18"/>
              </w:rPr>
              <w:t xml:space="preserve"> </w:t>
            </w:r>
            <w:r w:rsidR="00F85523" w:rsidRPr="00270314">
              <w:rPr>
                <w:rFonts w:eastAsia="Calibri" w:cstheme="minorHAnsi"/>
                <w:i/>
                <w:color w:val="000000"/>
                <w:sz w:val="18"/>
              </w:rPr>
              <w:t xml:space="preserve">Learning involves recognizing the consequences of one’s actions. </w:t>
            </w:r>
          </w:p>
          <w:p w14:paraId="63566659" w14:textId="22C7FADA" w:rsidR="00F85523" w:rsidRPr="001061A7" w:rsidRDefault="001061A7" w:rsidP="001061A7">
            <w:pPr>
              <w:spacing w:before="70"/>
              <w:ind w:left="998" w:right="609"/>
              <w:textAlignment w:val="baseline"/>
              <w:rPr>
                <w:rFonts w:eastAsia="Calibri" w:cstheme="minorHAnsi"/>
                <w:i/>
                <w:color w:val="000000"/>
                <w:spacing w:val="-3"/>
                <w:sz w:val="18"/>
              </w:rPr>
            </w:pPr>
            <w:r>
              <w:rPr>
                <w:rFonts w:ascii="Wingdings" w:eastAsia="Calibri" w:hAnsi="Wingdings" w:cstheme="minorHAnsi"/>
                <w:color w:val="000000"/>
                <w:spacing w:val="-3"/>
                <w:sz w:val="18"/>
                <w:highlight w:val="lightGray"/>
              </w:rPr>
              <w:sym w:font="Wingdings" w:char="F0FE"/>
            </w:r>
            <w:r>
              <w:rPr>
                <w:rFonts w:ascii="Wingdings" w:eastAsia="Calibri" w:hAnsi="Wingdings" w:cstheme="minorHAnsi"/>
                <w:color w:val="000000"/>
                <w:spacing w:val="-3"/>
                <w:sz w:val="18"/>
              </w:rPr>
              <w:t xml:space="preserve"> </w:t>
            </w:r>
            <w:r w:rsidR="00F85523" w:rsidRPr="001061A7">
              <w:rPr>
                <w:rFonts w:eastAsia="Calibri" w:cstheme="minorHAnsi"/>
                <w:i/>
                <w:color w:val="000000"/>
                <w:sz w:val="18"/>
              </w:rPr>
              <w:t xml:space="preserve">Learning involves generational roles and responsibilities. </w:t>
            </w:r>
          </w:p>
          <w:p w14:paraId="7C55B13D" w14:textId="77777777" w:rsidR="00F85523" w:rsidRPr="00D715D0" w:rsidRDefault="00F85523" w:rsidP="0019238A">
            <w:pPr>
              <w:pStyle w:val="ListParagraph"/>
              <w:numPr>
                <w:ilvl w:val="0"/>
                <w:numId w:val="19"/>
              </w:numPr>
              <w:spacing w:before="70" w:after="0" w:line="240" w:lineRule="auto"/>
              <w:ind w:right="609"/>
              <w:textAlignment w:val="baseline"/>
              <w:rPr>
                <w:rFonts w:eastAsia="Calibri" w:cstheme="minorHAnsi"/>
                <w:i/>
                <w:color w:val="000000"/>
                <w:spacing w:val="-3"/>
                <w:sz w:val="18"/>
              </w:rPr>
            </w:pPr>
            <w:r w:rsidRPr="00D715D0">
              <w:rPr>
                <w:rFonts w:eastAsia="Calibri" w:cstheme="minorHAnsi"/>
                <w:i/>
                <w:color w:val="000000"/>
                <w:sz w:val="18"/>
              </w:rPr>
              <w:t>Learning recognizes the role of indigenous knowledge.</w:t>
            </w:r>
          </w:p>
          <w:p w14:paraId="640A16A7" w14:textId="75DC8314" w:rsidR="00F85523" w:rsidRPr="00270314" w:rsidRDefault="00270314" w:rsidP="00270314">
            <w:pPr>
              <w:spacing w:before="70"/>
              <w:ind w:left="998" w:right="609"/>
              <w:textAlignment w:val="baseline"/>
              <w:rPr>
                <w:rFonts w:eastAsia="Calibri" w:cstheme="minorHAnsi"/>
                <w:i/>
                <w:color w:val="000000"/>
                <w:spacing w:val="-3"/>
                <w:sz w:val="18"/>
              </w:rPr>
            </w:pPr>
            <w:r>
              <w:rPr>
                <w:rFonts w:ascii="Wingdings" w:eastAsia="Calibri" w:hAnsi="Wingdings" w:cstheme="minorHAnsi"/>
                <w:color w:val="000000"/>
                <w:spacing w:val="-3"/>
                <w:sz w:val="18"/>
                <w:highlight w:val="lightGray"/>
              </w:rPr>
              <w:sym w:font="Wingdings" w:char="F0FE"/>
            </w:r>
            <w:r>
              <w:rPr>
                <w:rFonts w:ascii="Wingdings" w:eastAsia="Calibri" w:hAnsi="Wingdings" w:cstheme="minorHAnsi"/>
                <w:color w:val="000000"/>
                <w:spacing w:val="-3"/>
                <w:sz w:val="18"/>
              </w:rPr>
              <w:t xml:space="preserve"> </w:t>
            </w:r>
            <w:r w:rsidR="00F85523" w:rsidRPr="00270314">
              <w:rPr>
                <w:rFonts w:eastAsia="Calibri" w:cstheme="minorHAnsi"/>
                <w:i/>
                <w:color w:val="000000"/>
                <w:sz w:val="18"/>
              </w:rPr>
              <w:t>Learning is embedded in memory, history, and story.</w:t>
            </w:r>
          </w:p>
          <w:p w14:paraId="31F08C41" w14:textId="1C562117" w:rsidR="00F85523" w:rsidRPr="00270314" w:rsidRDefault="00270314" w:rsidP="00270314">
            <w:pPr>
              <w:spacing w:before="70"/>
              <w:ind w:left="998" w:right="609"/>
              <w:textAlignment w:val="baseline"/>
              <w:rPr>
                <w:rFonts w:eastAsia="Calibri" w:cstheme="minorHAnsi"/>
                <w:i/>
                <w:color w:val="000000"/>
                <w:spacing w:val="-3"/>
                <w:sz w:val="18"/>
              </w:rPr>
            </w:pPr>
            <w:r>
              <w:rPr>
                <w:rFonts w:ascii="Wingdings" w:eastAsia="Calibri" w:hAnsi="Wingdings" w:cstheme="minorHAnsi"/>
                <w:color w:val="000000"/>
                <w:spacing w:val="-3"/>
                <w:sz w:val="18"/>
                <w:highlight w:val="lightGray"/>
              </w:rPr>
              <w:sym w:font="Wingdings" w:char="F0FE"/>
            </w:r>
            <w:r>
              <w:rPr>
                <w:rFonts w:ascii="Wingdings" w:eastAsia="Calibri" w:hAnsi="Wingdings" w:cstheme="minorHAnsi"/>
                <w:color w:val="000000"/>
                <w:spacing w:val="-3"/>
                <w:sz w:val="18"/>
              </w:rPr>
              <w:t xml:space="preserve"> </w:t>
            </w:r>
            <w:r w:rsidR="00F85523" w:rsidRPr="00270314">
              <w:rPr>
                <w:rFonts w:eastAsia="Calibri" w:cstheme="minorHAnsi"/>
                <w:i/>
                <w:color w:val="000000"/>
                <w:sz w:val="18"/>
              </w:rPr>
              <w:t xml:space="preserve">Learning involves patience and time. </w:t>
            </w:r>
          </w:p>
          <w:p w14:paraId="3A6A2160" w14:textId="5A9CCBE1" w:rsidR="00F85523" w:rsidRPr="00270314" w:rsidRDefault="00270314" w:rsidP="00270314">
            <w:pPr>
              <w:spacing w:before="70"/>
              <w:ind w:left="998" w:right="609"/>
              <w:textAlignment w:val="baseline"/>
              <w:rPr>
                <w:rFonts w:eastAsia="Calibri" w:cstheme="minorHAnsi"/>
                <w:i/>
                <w:color w:val="000000"/>
                <w:spacing w:val="-3"/>
                <w:sz w:val="18"/>
              </w:rPr>
            </w:pPr>
            <w:r>
              <w:rPr>
                <w:rFonts w:ascii="Wingdings" w:eastAsia="Calibri" w:hAnsi="Wingdings" w:cstheme="minorHAnsi"/>
                <w:color w:val="000000"/>
                <w:spacing w:val="-3"/>
                <w:sz w:val="18"/>
                <w:highlight w:val="lightGray"/>
              </w:rPr>
              <w:sym w:font="Wingdings" w:char="F0FE"/>
            </w:r>
            <w:r>
              <w:rPr>
                <w:rFonts w:ascii="Wingdings" w:eastAsia="Calibri" w:hAnsi="Wingdings" w:cstheme="minorHAnsi"/>
                <w:color w:val="000000"/>
                <w:spacing w:val="-3"/>
                <w:sz w:val="18"/>
              </w:rPr>
              <w:t xml:space="preserve"> </w:t>
            </w:r>
            <w:r w:rsidR="00F85523" w:rsidRPr="00270314">
              <w:rPr>
                <w:rFonts w:eastAsia="Calibri" w:cstheme="minorHAnsi"/>
                <w:i/>
                <w:color w:val="000000"/>
                <w:sz w:val="18"/>
              </w:rPr>
              <w:t>Learning requires exploration of one’s identity.</w:t>
            </w:r>
          </w:p>
          <w:p w14:paraId="2EC4BF53" w14:textId="148F2EB4" w:rsidR="00F85523" w:rsidRPr="00D715D0" w:rsidRDefault="00F85523" w:rsidP="0019238A">
            <w:pPr>
              <w:pStyle w:val="ListParagraph"/>
              <w:numPr>
                <w:ilvl w:val="0"/>
                <w:numId w:val="19"/>
              </w:numPr>
              <w:spacing w:before="70" w:after="0" w:line="240" w:lineRule="auto"/>
              <w:ind w:right="609"/>
              <w:textAlignment w:val="baseline"/>
              <w:rPr>
                <w:rFonts w:eastAsia="Calibri" w:cstheme="minorHAnsi"/>
                <w:i/>
                <w:color w:val="000000"/>
                <w:spacing w:val="-3"/>
                <w:sz w:val="18"/>
              </w:rPr>
            </w:pPr>
            <w:r w:rsidRPr="00D715D0">
              <w:rPr>
                <w:rFonts w:eastAsia="Calibri" w:cstheme="minorHAnsi"/>
                <w:i/>
                <w:color w:val="000000"/>
                <w:sz w:val="18"/>
              </w:rPr>
              <w:lastRenderedPageBreak/>
              <w:t>Learning involves recognizing that some knowledge is sacred and only shared with permission and/or in certain situations.</w:t>
            </w:r>
          </w:p>
          <w:p w14:paraId="611E89A4" w14:textId="77777777" w:rsidR="00F85523" w:rsidRPr="00D715D0" w:rsidRDefault="00F85523" w:rsidP="00E86753">
            <w:pPr>
              <w:rPr>
                <w:rFonts w:cstheme="minorHAnsi"/>
                <w:b/>
                <w:sz w:val="24"/>
                <w:szCs w:val="28"/>
              </w:rPr>
            </w:pPr>
          </w:p>
        </w:tc>
        <w:tc>
          <w:tcPr>
            <w:tcW w:w="6370" w:type="dxa"/>
            <w:gridSpan w:val="2"/>
            <w:tcBorders>
              <w:top w:val="single" w:sz="2" w:space="0" w:color="auto"/>
              <w:left w:val="single" w:sz="2" w:space="0" w:color="auto"/>
              <w:bottom w:val="single" w:sz="12" w:space="0" w:color="auto"/>
              <w:right w:val="single" w:sz="2" w:space="0" w:color="auto"/>
            </w:tcBorders>
            <w:shd w:val="clear" w:color="auto" w:fill="FFFFFF" w:themeFill="background1"/>
          </w:tcPr>
          <w:p w14:paraId="447C222C" w14:textId="77777777" w:rsidR="00F85523" w:rsidRDefault="00F85523" w:rsidP="00E86753">
            <w:pPr>
              <w:rPr>
                <w:rFonts w:cstheme="minorHAnsi"/>
                <w:b/>
                <w:sz w:val="24"/>
                <w:szCs w:val="28"/>
              </w:rPr>
            </w:pPr>
            <w:r w:rsidRPr="00D715D0">
              <w:rPr>
                <w:rFonts w:cstheme="minorHAnsi"/>
                <w:b/>
                <w:sz w:val="24"/>
                <w:szCs w:val="28"/>
              </w:rPr>
              <w:lastRenderedPageBreak/>
              <w:t>Comments on how you will address the FPPL:</w:t>
            </w:r>
          </w:p>
          <w:p w14:paraId="5372FEE8" w14:textId="7DA9E265" w:rsidR="00270314" w:rsidRDefault="00270314" w:rsidP="00E86753">
            <w:pPr>
              <w:rPr>
                <w:rFonts w:cstheme="minorHAnsi"/>
                <w:bCs/>
                <w:sz w:val="24"/>
                <w:szCs w:val="28"/>
              </w:rPr>
            </w:pPr>
            <w:r w:rsidRPr="00270314">
              <w:rPr>
                <w:rFonts w:cstheme="minorHAnsi"/>
                <w:bCs/>
                <w:sz w:val="24"/>
                <w:szCs w:val="28"/>
              </w:rPr>
              <w:t>Learning ultimately supports the well-being of the self, the family, the community, the land, the spirits, and the ancestors</w:t>
            </w:r>
            <w:r>
              <w:rPr>
                <w:rFonts w:cstheme="minorHAnsi"/>
                <w:bCs/>
                <w:sz w:val="24"/>
                <w:szCs w:val="28"/>
              </w:rPr>
              <w:t>:</w:t>
            </w:r>
          </w:p>
          <w:p w14:paraId="1170DA12" w14:textId="77777777" w:rsidR="00270314" w:rsidRDefault="001061A7" w:rsidP="00270314">
            <w:pPr>
              <w:pStyle w:val="ListParagraph"/>
              <w:numPr>
                <w:ilvl w:val="0"/>
                <w:numId w:val="41"/>
              </w:numPr>
              <w:spacing w:after="0" w:line="240" w:lineRule="auto"/>
              <w:rPr>
                <w:rFonts w:cstheme="minorHAnsi"/>
                <w:bCs/>
                <w:sz w:val="24"/>
                <w:szCs w:val="28"/>
              </w:rPr>
            </w:pPr>
            <w:r>
              <w:rPr>
                <w:rFonts w:cstheme="minorHAnsi"/>
                <w:bCs/>
                <w:sz w:val="24"/>
                <w:szCs w:val="28"/>
              </w:rPr>
              <w:t>Learning about dental hygiene supports the health and well-being of students and their families.</w:t>
            </w:r>
          </w:p>
          <w:p w14:paraId="733986F2" w14:textId="77777777" w:rsidR="001061A7" w:rsidRPr="001061A7" w:rsidRDefault="001061A7" w:rsidP="001061A7">
            <w:pPr>
              <w:pStyle w:val="ListParagraph"/>
              <w:numPr>
                <w:ilvl w:val="0"/>
                <w:numId w:val="41"/>
              </w:numPr>
              <w:rPr>
                <w:rFonts w:cstheme="minorHAnsi"/>
                <w:bCs/>
                <w:sz w:val="24"/>
                <w:szCs w:val="28"/>
              </w:rPr>
            </w:pPr>
            <w:r w:rsidRPr="001061A7">
              <w:rPr>
                <w:rFonts w:cstheme="minorHAnsi"/>
                <w:bCs/>
                <w:sz w:val="24"/>
                <w:szCs w:val="28"/>
              </w:rPr>
              <w:t>Learning to listen to and value others' contributions fosters a sense of community and mutual respect among students.</w:t>
            </w:r>
          </w:p>
          <w:p w14:paraId="5C2040EF" w14:textId="77777777" w:rsidR="001061A7" w:rsidRPr="001061A7" w:rsidRDefault="001061A7" w:rsidP="001061A7">
            <w:pPr>
              <w:pStyle w:val="ListParagraph"/>
              <w:numPr>
                <w:ilvl w:val="0"/>
                <w:numId w:val="41"/>
              </w:numPr>
              <w:rPr>
                <w:rFonts w:cstheme="minorHAnsi"/>
                <w:bCs/>
                <w:sz w:val="24"/>
                <w:szCs w:val="28"/>
              </w:rPr>
            </w:pPr>
            <w:r w:rsidRPr="001061A7">
              <w:rPr>
                <w:rFonts w:cstheme="minorHAnsi"/>
                <w:bCs/>
                <w:sz w:val="24"/>
                <w:szCs w:val="28"/>
              </w:rPr>
              <w:t xml:space="preserve">Conducting part of the lesson outdoors helps students develop a connection to the natural world and appreciate the land they inhabit. </w:t>
            </w:r>
          </w:p>
          <w:p w14:paraId="30FC1EC7" w14:textId="77777777" w:rsidR="001061A7" w:rsidRDefault="001061A7" w:rsidP="00270314">
            <w:pPr>
              <w:pStyle w:val="ListParagraph"/>
              <w:numPr>
                <w:ilvl w:val="0"/>
                <w:numId w:val="41"/>
              </w:numPr>
              <w:spacing w:after="0" w:line="240" w:lineRule="auto"/>
              <w:rPr>
                <w:rFonts w:cstheme="minorHAnsi"/>
                <w:bCs/>
                <w:sz w:val="24"/>
                <w:szCs w:val="28"/>
              </w:rPr>
            </w:pPr>
            <w:r>
              <w:rPr>
                <w:rFonts w:cstheme="minorHAnsi"/>
                <w:bCs/>
                <w:sz w:val="24"/>
                <w:szCs w:val="28"/>
              </w:rPr>
              <w:lastRenderedPageBreak/>
              <w:t xml:space="preserve">Respect for the land is considering during the nature walk. </w:t>
            </w:r>
          </w:p>
          <w:p w14:paraId="47F1AB73" w14:textId="77777777" w:rsidR="001061A7" w:rsidRDefault="001061A7" w:rsidP="001061A7">
            <w:pPr>
              <w:rPr>
                <w:rFonts w:cstheme="minorHAnsi"/>
                <w:bCs/>
                <w:sz w:val="24"/>
                <w:szCs w:val="28"/>
              </w:rPr>
            </w:pPr>
            <w:r w:rsidRPr="001061A7">
              <w:rPr>
                <w:rFonts w:cstheme="minorHAnsi"/>
                <w:bCs/>
                <w:sz w:val="24"/>
                <w:szCs w:val="28"/>
              </w:rPr>
              <w:t>Learning is holistic, reflexive, reflective, experiential, and relational (focused on connectedness, on reciprocal relationships, and a sense of place)</w:t>
            </w:r>
            <w:r>
              <w:rPr>
                <w:rFonts w:cstheme="minorHAnsi"/>
                <w:bCs/>
                <w:sz w:val="24"/>
                <w:szCs w:val="28"/>
              </w:rPr>
              <w:t>:</w:t>
            </w:r>
          </w:p>
          <w:p w14:paraId="1D036D59" w14:textId="77777777" w:rsidR="001061A7" w:rsidRDefault="001061A7" w:rsidP="001061A7">
            <w:pPr>
              <w:pStyle w:val="ListParagraph"/>
              <w:numPr>
                <w:ilvl w:val="0"/>
                <w:numId w:val="41"/>
              </w:numPr>
              <w:spacing w:after="0" w:line="240" w:lineRule="auto"/>
              <w:rPr>
                <w:rFonts w:cstheme="minorHAnsi"/>
                <w:bCs/>
                <w:sz w:val="24"/>
                <w:szCs w:val="28"/>
              </w:rPr>
            </w:pPr>
            <w:r>
              <w:rPr>
                <w:rFonts w:cstheme="minorHAnsi"/>
                <w:bCs/>
                <w:sz w:val="24"/>
                <w:szCs w:val="28"/>
              </w:rPr>
              <w:t xml:space="preserve">Reflective thinking occurs as students consider how many teeth their have lost. </w:t>
            </w:r>
          </w:p>
          <w:p w14:paraId="0642DEC3" w14:textId="77777777" w:rsidR="001061A7" w:rsidRDefault="001061A7" w:rsidP="001061A7">
            <w:pPr>
              <w:pStyle w:val="ListParagraph"/>
              <w:numPr>
                <w:ilvl w:val="0"/>
                <w:numId w:val="41"/>
              </w:numPr>
              <w:spacing w:after="0" w:line="240" w:lineRule="auto"/>
              <w:rPr>
                <w:rFonts w:cstheme="minorHAnsi"/>
                <w:bCs/>
                <w:sz w:val="24"/>
                <w:szCs w:val="28"/>
              </w:rPr>
            </w:pPr>
            <w:r>
              <w:rPr>
                <w:rFonts w:cstheme="minorHAnsi"/>
                <w:bCs/>
                <w:sz w:val="24"/>
                <w:szCs w:val="28"/>
              </w:rPr>
              <w:t xml:space="preserve">Connectedness is considered as students observe what would match a </w:t>
            </w:r>
            <w:proofErr w:type="gramStart"/>
            <w:r>
              <w:rPr>
                <w:rFonts w:cstheme="minorHAnsi"/>
                <w:bCs/>
                <w:sz w:val="24"/>
                <w:szCs w:val="28"/>
              </w:rPr>
              <w:t>bears</w:t>
            </w:r>
            <w:proofErr w:type="gramEnd"/>
            <w:r>
              <w:rPr>
                <w:rFonts w:cstheme="minorHAnsi"/>
                <w:bCs/>
                <w:sz w:val="24"/>
                <w:szCs w:val="28"/>
              </w:rPr>
              <w:t xml:space="preserve"> habitat on the nature walk and connect their surrounding area to where bears lives.</w:t>
            </w:r>
          </w:p>
          <w:p w14:paraId="3B8FFCE8" w14:textId="77777777" w:rsidR="001061A7" w:rsidRDefault="001061A7" w:rsidP="001061A7">
            <w:pPr>
              <w:pStyle w:val="ListParagraph"/>
              <w:numPr>
                <w:ilvl w:val="0"/>
                <w:numId w:val="41"/>
              </w:numPr>
              <w:spacing w:after="0" w:line="240" w:lineRule="auto"/>
              <w:rPr>
                <w:rFonts w:cstheme="minorHAnsi"/>
                <w:bCs/>
                <w:sz w:val="24"/>
                <w:szCs w:val="28"/>
              </w:rPr>
            </w:pPr>
            <w:r>
              <w:rPr>
                <w:rFonts w:cstheme="minorHAnsi"/>
                <w:bCs/>
                <w:sz w:val="24"/>
                <w:szCs w:val="28"/>
              </w:rPr>
              <w:t xml:space="preserve">Students will participate in experiential learning as they manipulate materials to mimic a bear’s habitat. </w:t>
            </w:r>
          </w:p>
          <w:p w14:paraId="34CA044C" w14:textId="77777777" w:rsidR="001061A7" w:rsidRDefault="001061A7" w:rsidP="001061A7">
            <w:pPr>
              <w:rPr>
                <w:rFonts w:cstheme="minorHAnsi"/>
                <w:bCs/>
                <w:sz w:val="24"/>
                <w:szCs w:val="28"/>
              </w:rPr>
            </w:pPr>
            <w:r w:rsidRPr="001061A7">
              <w:rPr>
                <w:rFonts w:cstheme="minorHAnsi"/>
                <w:bCs/>
                <w:sz w:val="24"/>
                <w:szCs w:val="28"/>
              </w:rPr>
              <w:t>Learning involves recognizing the consequences of one’s actions</w:t>
            </w:r>
            <w:r>
              <w:rPr>
                <w:rFonts w:cstheme="minorHAnsi"/>
                <w:bCs/>
                <w:sz w:val="24"/>
                <w:szCs w:val="28"/>
              </w:rPr>
              <w:t>:</w:t>
            </w:r>
          </w:p>
          <w:p w14:paraId="14137D70" w14:textId="6F61F494" w:rsidR="001061A7" w:rsidRDefault="001061A7" w:rsidP="001061A7">
            <w:pPr>
              <w:pStyle w:val="ListParagraph"/>
              <w:numPr>
                <w:ilvl w:val="0"/>
                <w:numId w:val="41"/>
              </w:numPr>
              <w:spacing w:after="0" w:line="240" w:lineRule="auto"/>
              <w:rPr>
                <w:rFonts w:cstheme="minorHAnsi"/>
                <w:bCs/>
                <w:sz w:val="24"/>
                <w:szCs w:val="28"/>
              </w:rPr>
            </w:pPr>
            <w:r>
              <w:rPr>
                <w:rFonts w:cstheme="minorHAnsi"/>
                <w:bCs/>
                <w:sz w:val="24"/>
                <w:szCs w:val="28"/>
              </w:rPr>
              <w:t>Students consider what consequences their actions have on the environment.</w:t>
            </w:r>
          </w:p>
          <w:p w14:paraId="60174B87" w14:textId="77777777" w:rsidR="001061A7" w:rsidRDefault="001061A7" w:rsidP="001061A7">
            <w:pPr>
              <w:pStyle w:val="ListParagraph"/>
              <w:numPr>
                <w:ilvl w:val="0"/>
                <w:numId w:val="41"/>
              </w:numPr>
              <w:spacing w:after="0" w:line="240" w:lineRule="auto"/>
              <w:rPr>
                <w:rFonts w:cstheme="minorHAnsi"/>
                <w:bCs/>
                <w:sz w:val="24"/>
                <w:szCs w:val="28"/>
              </w:rPr>
            </w:pPr>
            <w:r>
              <w:rPr>
                <w:rFonts w:cstheme="minorHAnsi"/>
                <w:bCs/>
                <w:sz w:val="24"/>
                <w:szCs w:val="28"/>
              </w:rPr>
              <w:t xml:space="preserve">Actions and consequences are relevant during group discussions with the class and when leaving school grounds. </w:t>
            </w:r>
          </w:p>
          <w:p w14:paraId="3D755D2C" w14:textId="77777777" w:rsidR="001061A7" w:rsidRDefault="001061A7" w:rsidP="001061A7">
            <w:pPr>
              <w:rPr>
                <w:rFonts w:cstheme="minorHAnsi"/>
                <w:bCs/>
                <w:sz w:val="24"/>
                <w:szCs w:val="28"/>
              </w:rPr>
            </w:pPr>
            <w:r w:rsidRPr="001061A7">
              <w:rPr>
                <w:rFonts w:cstheme="minorHAnsi"/>
                <w:bCs/>
                <w:sz w:val="24"/>
                <w:szCs w:val="28"/>
              </w:rPr>
              <w:t>Learning involves generational roles and responsibilities</w:t>
            </w:r>
            <w:r>
              <w:rPr>
                <w:rFonts w:cstheme="minorHAnsi"/>
                <w:bCs/>
                <w:sz w:val="24"/>
                <w:szCs w:val="28"/>
              </w:rPr>
              <w:t>:</w:t>
            </w:r>
          </w:p>
          <w:p w14:paraId="76EBC6A8" w14:textId="77777777" w:rsidR="001061A7" w:rsidRDefault="001061A7" w:rsidP="001061A7">
            <w:pPr>
              <w:pStyle w:val="ListParagraph"/>
              <w:numPr>
                <w:ilvl w:val="0"/>
                <w:numId w:val="41"/>
              </w:numPr>
              <w:spacing w:after="0" w:line="240" w:lineRule="auto"/>
              <w:rPr>
                <w:rFonts w:cstheme="minorHAnsi"/>
                <w:bCs/>
                <w:sz w:val="24"/>
                <w:szCs w:val="28"/>
              </w:rPr>
            </w:pPr>
            <w:r>
              <w:rPr>
                <w:rFonts w:cstheme="minorHAnsi"/>
                <w:bCs/>
                <w:sz w:val="24"/>
                <w:szCs w:val="28"/>
              </w:rPr>
              <w:t>Care for the environment and animals is an important responsibility for all generations.</w:t>
            </w:r>
          </w:p>
          <w:p w14:paraId="169925C8" w14:textId="77777777" w:rsidR="00E162E1" w:rsidRDefault="00E162E1" w:rsidP="00E162E1">
            <w:pPr>
              <w:rPr>
                <w:rFonts w:cstheme="minorHAnsi"/>
                <w:bCs/>
                <w:sz w:val="24"/>
                <w:szCs w:val="28"/>
              </w:rPr>
            </w:pPr>
            <w:r w:rsidRPr="00E162E1">
              <w:rPr>
                <w:rFonts w:cstheme="minorHAnsi"/>
                <w:bCs/>
                <w:sz w:val="24"/>
                <w:szCs w:val="28"/>
              </w:rPr>
              <w:t>Learning is embedded in memory, history, and story:</w:t>
            </w:r>
          </w:p>
          <w:p w14:paraId="56678D83" w14:textId="77777777" w:rsidR="00E162E1" w:rsidRPr="00E162E1" w:rsidRDefault="00E162E1" w:rsidP="00E162E1">
            <w:pPr>
              <w:pStyle w:val="ListParagraph"/>
              <w:numPr>
                <w:ilvl w:val="0"/>
                <w:numId w:val="41"/>
              </w:numPr>
              <w:spacing w:after="0" w:line="240" w:lineRule="auto"/>
              <w:rPr>
                <w:rFonts w:eastAsia="Calibri" w:cstheme="minorHAnsi"/>
                <w:i/>
                <w:color w:val="000000"/>
                <w:spacing w:val="-3"/>
                <w:sz w:val="18"/>
              </w:rPr>
            </w:pPr>
            <w:r w:rsidRPr="00E162E1">
              <w:rPr>
                <w:rFonts w:cstheme="minorHAnsi"/>
                <w:bCs/>
                <w:sz w:val="24"/>
                <w:szCs w:val="28"/>
              </w:rPr>
              <w:t xml:space="preserve">The learning in this unit is </w:t>
            </w:r>
            <w:proofErr w:type="spellStart"/>
            <w:r w:rsidRPr="00E162E1">
              <w:rPr>
                <w:rFonts w:cstheme="minorHAnsi"/>
                <w:bCs/>
                <w:sz w:val="24"/>
                <w:szCs w:val="28"/>
              </w:rPr>
              <w:t>build</w:t>
            </w:r>
            <w:proofErr w:type="spellEnd"/>
            <w:r w:rsidRPr="00E162E1">
              <w:rPr>
                <w:rFonts w:cstheme="minorHAnsi"/>
                <w:bCs/>
                <w:sz w:val="24"/>
                <w:szCs w:val="28"/>
              </w:rPr>
              <w:t xml:space="preserve"> on the foundation of a story and how it can be related to other aspects of life.</w:t>
            </w:r>
          </w:p>
          <w:p w14:paraId="7A7A3D6B" w14:textId="77777777" w:rsidR="00E162E1" w:rsidRPr="00E162E1" w:rsidRDefault="00E162E1" w:rsidP="00E162E1">
            <w:pPr>
              <w:pStyle w:val="ListParagraph"/>
              <w:numPr>
                <w:ilvl w:val="0"/>
                <w:numId w:val="41"/>
              </w:numPr>
              <w:spacing w:after="0" w:line="240" w:lineRule="auto"/>
              <w:rPr>
                <w:rFonts w:eastAsia="Calibri" w:cstheme="minorHAnsi"/>
                <w:i/>
                <w:color w:val="000000"/>
                <w:spacing w:val="-3"/>
                <w:sz w:val="18"/>
              </w:rPr>
            </w:pPr>
            <w:r>
              <w:rPr>
                <w:rFonts w:cstheme="minorHAnsi"/>
                <w:bCs/>
                <w:sz w:val="24"/>
                <w:szCs w:val="28"/>
              </w:rPr>
              <w:t>Memories of them losing teeth are required for creating the graph of lost teeth.</w:t>
            </w:r>
          </w:p>
          <w:p w14:paraId="75A70F98" w14:textId="77777777" w:rsidR="00E162E1" w:rsidRDefault="00E162E1" w:rsidP="00E162E1">
            <w:pPr>
              <w:rPr>
                <w:rFonts w:cstheme="minorHAnsi"/>
                <w:bCs/>
                <w:sz w:val="24"/>
                <w:szCs w:val="28"/>
              </w:rPr>
            </w:pPr>
            <w:r w:rsidRPr="00E162E1">
              <w:rPr>
                <w:rFonts w:cstheme="minorHAnsi"/>
                <w:bCs/>
                <w:sz w:val="24"/>
                <w:szCs w:val="28"/>
              </w:rPr>
              <w:t>Learning involves patience and time:</w:t>
            </w:r>
          </w:p>
          <w:p w14:paraId="1A229509" w14:textId="77777777" w:rsidR="00E162E1" w:rsidRPr="00E162E1" w:rsidRDefault="00E162E1" w:rsidP="00E162E1">
            <w:pPr>
              <w:pStyle w:val="ListParagraph"/>
              <w:numPr>
                <w:ilvl w:val="0"/>
                <w:numId w:val="41"/>
              </w:numPr>
              <w:spacing w:after="0" w:line="240" w:lineRule="auto"/>
              <w:rPr>
                <w:rFonts w:eastAsia="Calibri" w:cstheme="minorHAnsi"/>
                <w:i/>
                <w:color w:val="000000"/>
                <w:spacing w:val="-3"/>
                <w:sz w:val="18"/>
              </w:rPr>
            </w:pPr>
            <w:r w:rsidRPr="00E162E1">
              <w:rPr>
                <w:rFonts w:cstheme="minorHAnsi"/>
                <w:bCs/>
                <w:sz w:val="24"/>
                <w:szCs w:val="28"/>
              </w:rPr>
              <w:t xml:space="preserve">Patience and time and considered throughout this unit as the slow progression of learning occurs and extra time is provided for the summative </w:t>
            </w:r>
            <w:r>
              <w:rPr>
                <w:rFonts w:cstheme="minorHAnsi"/>
                <w:bCs/>
                <w:sz w:val="24"/>
                <w:szCs w:val="28"/>
              </w:rPr>
              <w:t xml:space="preserve">diorama. </w:t>
            </w:r>
          </w:p>
          <w:p w14:paraId="109FA398" w14:textId="77777777" w:rsidR="00E162E1" w:rsidRDefault="00E162E1" w:rsidP="00E162E1">
            <w:pPr>
              <w:rPr>
                <w:rFonts w:cstheme="minorHAnsi"/>
                <w:bCs/>
                <w:sz w:val="24"/>
                <w:szCs w:val="28"/>
              </w:rPr>
            </w:pPr>
            <w:r w:rsidRPr="00E162E1">
              <w:rPr>
                <w:rFonts w:cstheme="minorHAnsi"/>
                <w:bCs/>
                <w:sz w:val="24"/>
                <w:szCs w:val="28"/>
              </w:rPr>
              <w:t>Learning requires the exploration of one’s identity</w:t>
            </w:r>
            <w:r>
              <w:rPr>
                <w:rFonts w:cstheme="minorHAnsi"/>
                <w:bCs/>
                <w:sz w:val="24"/>
                <w:szCs w:val="28"/>
              </w:rPr>
              <w:t xml:space="preserve">: </w:t>
            </w:r>
          </w:p>
          <w:p w14:paraId="5256A5F9" w14:textId="77777777" w:rsidR="00E162E1" w:rsidRPr="00E162E1" w:rsidRDefault="00E162E1" w:rsidP="00E162E1">
            <w:pPr>
              <w:pStyle w:val="ListParagraph"/>
              <w:numPr>
                <w:ilvl w:val="0"/>
                <w:numId w:val="41"/>
              </w:numPr>
              <w:spacing w:after="0" w:line="240" w:lineRule="auto"/>
              <w:rPr>
                <w:rFonts w:cstheme="minorHAnsi"/>
                <w:bCs/>
                <w:sz w:val="24"/>
                <w:szCs w:val="28"/>
              </w:rPr>
            </w:pPr>
            <w:r w:rsidRPr="00E162E1">
              <w:rPr>
                <w:rFonts w:cstheme="minorHAnsi"/>
                <w:bCs/>
                <w:sz w:val="24"/>
                <w:szCs w:val="28"/>
              </w:rPr>
              <w:t>Students’ identities are incorporated into the graphing of lost teeth.</w:t>
            </w:r>
          </w:p>
          <w:p w14:paraId="08DD8190" w14:textId="70ABF732" w:rsidR="00E162E1" w:rsidRPr="00E162E1" w:rsidRDefault="00E162E1" w:rsidP="00E162E1">
            <w:pPr>
              <w:pStyle w:val="ListParagraph"/>
              <w:numPr>
                <w:ilvl w:val="0"/>
                <w:numId w:val="41"/>
              </w:numPr>
              <w:spacing w:after="0" w:line="240" w:lineRule="auto"/>
              <w:rPr>
                <w:rFonts w:eastAsia="Calibri" w:cstheme="minorHAnsi"/>
                <w:i/>
                <w:color w:val="000000"/>
                <w:spacing w:val="-3"/>
                <w:sz w:val="18"/>
              </w:rPr>
            </w:pPr>
            <w:r w:rsidRPr="00E162E1">
              <w:rPr>
                <w:rFonts w:cstheme="minorHAnsi"/>
                <w:bCs/>
                <w:sz w:val="24"/>
                <w:szCs w:val="28"/>
              </w:rPr>
              <w:t>Identity will be a contributing factor in the creation and creativity of their dioramas.</w:t>
            </w:r>
            <w:r>
              <w:rPr>
                <w:rFonts w:eastAsia="Calibri" w:cstheme="minorHAnsi"/>
                <w:i/>
                <w:color w:val="000000"/>
                <w:spacing w:val="-3"/>
                <w:sz w:val="18"/>
              </w:rPr>
              <w:t xml:space="preserve"> </w:t>
            </w:r>
          </w:p>
        </w:tc>
      </w:tr>
      <w:tr w:rsidR="00F85523" w:rsidRPr="00D715D0" w14:paraId="16171887" w14:textId="77777777" w:rsidTr="00F85523">
        <w:trPr>
          <w:cantSplit/>
          <w:trHeight w:val="437"/>
          <w:jc w:val="center"/>
        </w:trPr>
        <w:tc>
          <w:tcPr>
            <w:tcW w:w="1615" w:type="dxa"/>
            <w:shd w:val="clear" w:color="auto" w:fill="000000" w:themeFill="text1"/>
          </w:tcPr>
          <w:p w14:paraId="6F008A36" w14:textId="77777777" w:rsidR="00F85523" w:rsidRPr="00D715D0" w:rsidRDefault="00F85523" w:rsidP="005F12B5">
            <w:pPr>
              <w:rPr>
                <w:rFonts w:cstheme="minorHAnsi"/>
                <w:b/>
                <w:sz w:val="28"/>
                <w:szCs w:val="28"/>
              </w:rPr>
            </w:pPr>
          </w:p>
        </w:tc>
        <w:tc>
          <w:tcPr>
            <w:tcW w:w="13455" w:type="dxa"/>
            <w:gridSpan w:val="7"/>
            <w:shd w:val="clear" w:color="auto" w:fill="000000" w:themeFill="text1"/>
            <w:vAlign w:val="center"/>
          </w:tcPr>
          <w:p w14:paraId="106F3A2A" w14:textId="671014F3" w:rsidR="00F85523" w:rsidRPr="00D715D0" w:rsidRDefault="00F85523" w:rsidP="005F12B5">
            <w:pPr>
              <w:rPr>
                <w:rFonts w:cstheme="minorHAnsi"/>
                <w:b/>
                <w:sz w:val="28"/>
                <w:szCs w:val="28"/>
              </w:rPr>
            </w:pPr>
            <w:r w:rsidRPr="00D715D0">
              <w:rPr>
                <w:rFonts w:cstheme="minorHAnsi"/>
                <w:b/>
                <w:sz w:val="28"/>
                <w:szCs w:val="28"/>
              </w:rPr>
              <w:t>STAGE 2: Assessment Plan</w:t>
            </w:r>
          </w:p>
        </w:tc>
      </w:tr>
      <w:tr w:rsidR="00F85523" w:rsidRPr="00D715D0" w14:paraId="2A2A811D" w14:textId="77777777" w:rsidTr="00F85523">
        <w:trPr>
          <w:cantSplit/>
          <w:trHeight w:val="437"/>
          <w:jc w:val="center"/>
        </w:trPr>
        <w:tc>
          <w:tcPr>
            <w:tcW w:w="1615" w:type="dxa"/>
            <w:tcBorders>
              <w:bottom w:val="single" w:sz="2" w:space="0" w:color="auto"/>
            </w:tcBorders>
            <w:shd w:val="clear" w:color="auto" w:fill="BFBFBF" w:themeFill="background1" w:themeFillShade="BF"/>
          </w:tcPr>
          <w:p w14:paraId="15D32785" w14:textId="77777777" w:rsidR="00F85523" w:rsidRPr="00D715D0" w:rsidRDefault="00F85523" w:rsidP="005F12B5">
            <w:pPr>
              <w:rPr>
                <w:rFonts w:cstheme="minorHAnsi"/>
                <w:b/>
                <w:sz w:val="24"/>
                <w:szCs w:val="28"/>
              </w:rPr>
            </w:pPr>
          </w:p>
        </w:tc>
        <w:tc>
          <w:tcPr>
            <w:tcW w:w="13455" w:type="dxa"/>
            <w:gridSpan w:val="7"/>
            <w:tcBorders>
              <w:bottom w:val="single" w:sz="2" w:space="0" w:color="auto"/>
            </w:tcBorders>
            <w:shd w:val="clear" w:color="auto" w:fill="BFBFBF" w:themeFill="background1" w:themeFillShade="BF"/>
            <w:vAlign w:val="center"/>
          </w:tcPr>
          <w:p w14:paraId="0F14C086" w14:textId="5E15A1AA" w:rsidR="00F85523" w:rsidRPr="00D715D0" w:rsidRDefault="00B07A3F" w:rsidP="005F12B5">
            <w:pPr>
              <w:rPr>
                <w:rFonts w:cstheme="minorHAnsi"/>
                <w:b/>
                <w:sz w:val="28"/>
                <w:szCs w:val="28"/>
              </w:rPr>
            </w:pPr>
            <w:r w:rsidRPr="00D715D0">
              <w:rPr>
                <w:rFonts w:cstheme="minorHAnsi"/>
                <w:b/>
                <w:sz w:val="24"/>
                <w:szCs w:val="28"/>
              </w:rPr>
              <w:t>Formative Assessment (</w:t>
            </w:r>
            <w:r>
              <w:rPr>
                <w:rFonts w:cstheme="minorHAnsi"/>
                <w:b/>
                <w:sz w:val="24"/>
                <w:szCs w:val="28"/>
              </w:rPr>
              <w:t xml:space="preserve">Assessment as Learning and Assessment </w:t>
            </w:r>
            <w:r w:rsidRPr="00D715D0">
              <w:rPr>
                <w:rFonts w:cstheme="minorHAnsi"/>
                <w:b/>
                <w:sz w:val="24"/>
                <w:szCs w:val="28"/>
              </w:rPr>
              <w:t>for Learning):</w:t>
            </w:r>
          </w:p>
        </w:tc>
      </w:tr>
      <w:tr w:rsidR="00F85523" w:rsidRPr="00D715D0" w14:paraId="37BC1A8F" w14:textId="77777777" w:rsidTr="00F85523">
        <w:trPr>
          <w:cantSplit/>
          <w:trHeight w:val="1440"/>
          <w:jc w:val="center"/>
        </w:trPr>
        <w:tc>
          <w:tcPr>
            <w:tcW w:w="1615" w:type="dxa"/>
            <w:tcBorders>
              <w:top w:val="single" w:sz="2" w:space="0" w:color="auto"/>
            </w:tcBorders>
            <w:shd w:val="clear" w:color="auto" w:fill="FFFFFF" w:themeFill="background1"/>
          </w:tcPr>
          <w:p w14:paraId="6F6BFA4E" w14:textId="77777777" w:rsidR="00F85523" w:rsidRPr="00D715D0" w:rsidRDefault="00F85523" w:rsidP="00E86753">
            <w:pPr>
              <w:rPr>
                <w:rFonts w:cstheme="minorHAnsi"/>
                <w:i/>
                <w:color w:val="FF0000"/>
                <w:sz w:val="24"/>
                <w:szCs w:val="28"/>
              </w:rPr>
            </w:pPr>
          </w:p>
        </w:tc>
        <w:tc>
          <w:tcPr>
            <w:tcW w:w="13455" w:type="dxa"/>
            <w:gridSpan w:val="7"/>
            <w:tcBorders>
              <w:top w:val="single" w:sz="2" w:space="0" w:color="auto"/>
            </w:tcBorders>
            <w:shd w:val="clear" w:color="auto" w:fill="FFFFFF" w:themeFill="background1"/>
            <w:vAlign w:val="center"/>
          </w:tcPr>
          <w:p w14:paraId="076899B0" w14:textId="77777777" w:rsidR="00E162E1" w:rsidRPr="00E162E1" w:rsidRDefault="00E162E1" w:rsidP="00E162E1">
            <w:pPr>
              <w:pStyle w:val="ListParagraph"/>
              <w:numPr>
                <w:ilvl w:val="0"/>
                <w:numId w:val="44"/>
              </w:numPr>
              <w:spacing w:after="0" w:line="240" w:lineRule="auto"/>
              <w:rPr>
                <w:rFonts w:cstheme="minorHAnsi"/>
                <w:i/>
                <w:color w:val="FF0000"/>
                <w:sz w:val="24"/>
                <w:szCs w:val="28"/>
              </w:rPr>
            </w:pPr>
            <w:r w:rsidRPr="00E162E1">
              <w:rPr>
                <w:rFonts w:cstheme="minorHAnsi"/>
                <w:i/>
                <w:color w:val="FF0000"/>
                <w:sz w:val="24"/>
                <w:szCs w:val="28"/>
              </w:rPr>
              <w:t>Good for your teeth vs bad for your teeth worksheet</w:t>
            </w:r>
          </w:p>
          <w:p w14:paraId="52DCA797" w14:textId="77777777" w:rsidR="00E162E1" w:rsidRPr="00E162E1" w:rsidRDefault="00E162E1" w:rsidP="00E162E1">
            <w:pPr>
              <w:pStyle w:val="ListParagraph"/>
              <w:numPr>
                <w:ilvl w:val="0"/>
                <w:numId w:val="44"/>
              </w:numPr>
              <w:spacing w:after="0" w:line="240" w:lineRule="auto"/>
              <w:rPr>
                <w:rFonts w:cstheme="minorHAnsi"/>
                <w:i/>
                <w:color w:val="FF0000"/>
                <w:sz w:val="24"/>
                <w:szCs w:val="28"/>
              </w:rPr>
            </w:pPr>
            <w:r w:rsidRPr="00E162E1">
              <w:rPr>
                <w:rFonts w:cstheme="minorHAnsi"/>
                <w:i/>
                <w:color w:val="FF0000"/>
                <w:sz w:val="24"/>
                <w:szCs w:val="28"/>
              </w:rPr>
              <w:t>Eggshell science experiment hypothesis worksheet</w:t>
            </w:r>
          </w:p>
          <w:p w14:paraId="3BA8045C" w14:textId="32EDE9BB" w:rsidR="000D7AC1" w:rsidRPr="00E162E1" w:rsidRDefault="00E162E1" w:rsidP="00E86753">
            <w:pPr>
              <w:pStyle w:val="ListParagraph"/>
              <w:numPr>
                <w:ilvl w:val="0"/>
                <w:numId w:val="44"/>
              </w:numPr>
              <w:spacing w:after="0" w:line="240" w:lineRule="auto"/>
              <w:rPr>
                <w:rFonts w:cstheme="minorHAnsi"/>
                <w:i/>
                <w:color w:val="FF0000"/>
                <w:sz w:val="24"/>
                <w:szCs w:val="28"/>
              </w:rPr>
            </w:pPr>
            <w:r w:rsidRPr="00E162E1">
              <w:rPr>
                <w:rFonts w:cstheme="minorHAnsi"/>
                <w:i/>
                <w:color w:val="FF0000"/>
                <w:sz w:val="24"/>
                <w:szCs w:val="28"/>
              </w:rPr>
              <w:t>Habitat drawing worksheet</w:t>
            </w:r>
          </w:p>
        </w:tc>
      </w:tr>
      <w:tr w:rsidR="00F85523" w:rsidRPr="00D715D0" w14:paraId="13C67AAC" w14:textId="77777777" w:rsidTr="00F85523">
        <w:trPr>
          <w:cantSplit/>
          <w:trHeight w:val="437"/>
          <w:jc w:val="center"/>
        </w:trPr>
        <w:tc>
          <w:tcPr>
            <w:tcW w:w="1615" w:type="dxa"/>
            <w:tcBorders>
              <w:bottom w:val="single" w:sz="2" w:space="0" w:color="auto"/>
            </w:tcBorders>
            <w:shd w:val="clear" w:color="auto" w:fill="BFBFBF" w:themeFill="background1" w:themeFillShade="BF"/>
          </w:tcPr>
          <w:p w14:paraId="530662BF" w14:textId="77777777" w:rsidR="00F85523" w:rsidRPr="00D715D0" w:rsidRDefault="00F85523" w:rsidP="005F12B5">
            <w:pPr>
              <w:rPr>
                <w:rFonts w:cstheme="minorHAnsi"/>
                <w:b/>
                <w:sz w:val="24"/>
                <w:szCs w:val="28"/>
              </w:rPr>
            </w:pPr>
          </w:p>
        </w:tc>
        <w:tc>
          <w:tcPr>
            <w:tcW w:w="13455" w:type="dxa"/>
            <w:gridSpan w:val="7"/>
            <w:tcBorders>
              <w:bottom w:val="single" w:sz="2" w:space="0" w:color="auto"/>
            </w:tcBorders>
            <w:shd w:val="clear" w:color="auto" w:fill="BFBFBF" w:themeFill="background1" w:themeFillShade="BF"/>
            <w:vAlign w:val="center"/>
          </w:tcPr>
          <w:p w14:paraId="4653B152" w14:textId="1BBDBEAF" w:rsidR="00F85523" w:rsidRPr="00D715D0" w:rsidRDefault="00B07A3F" w:rsidP="005F12B5">
            <w:pPr>
              <w:rPr>
                <w:rFonts w:cstheme="minorHAnsi"/>
                <w:b/>
                <w:sz w:val="28"/>
                <w:szCs w:val="28"/>
              </w:rPr>
            </w:pPr>
            <w:r w:rsidRPr="00D715D0">
              <w:rPr>
                <w:rFonts w:cstheme="minorHAnsi"/>
                <w:b/>
                <w:sz w:val="24"/>
                <w:szCs w:val="28"/>
              </w:rPr>
              <w:t>Summative Assessment (</w:t>
            </w:r>
            <w:r>
              <w:rPr>
                <w:rFonts w:cstheme="minorHAnsi"/>
                <w:b/>
                <w:sz w:val="24"/>
                <w:szCs w:val="28"/>
              </w:rPr>
              <w:t xml:space="preserve">Assessment </w:t>
            </w:r>
            <w:r w:rsidRPr="00D715D0">
              <w:rPr>
                <w:rFonts w:cstheme="minorHAnsi"/>
                <w:b/>
                <w:sz w:val="24"/>
                <w:szCs w:val="28"/>
              </w:rPr>
              <w:t>of Learning):</w:t>
            </w:r>
          </w:p>
        </w:tc>
      </w:tr>
      <w:tr w:rsidR="00F85523" w:rsidRPr="00D715D0" w14:paraId="43C445A2" w14:textId="77777777" w:rsidTr="00F85523">
        <w:trPr>
          <w:cantSplit/>
          <w:trHeight w:val="1440"/>
          <w:jc w:val="center"/>
        </w:trPr>
        <w:tc>
          <w:tcPr>
            <w:tcW w:w="1615" w:type="dxa"/>
            <w:tcBorders>
              <w:top w:val="single" w:sz="2" w:space="0" w:color="auto"/>
            </w:tcBorders>
            <w:shd w:val="clear" w:color="auto" w:fill="FFFFFF" w:themeFill="background1"/>
          </w:tcPr>
          <w:p w14:paraId="2623021D" w14:textId="77777777" w:rsidR="00F85523" w:rsidRPr="00D715D0" w:rsidRDefault="00F85523" w:rsidP="00E86753">
            <w:pPr>
              <w:rPr>
                <w:rFonts w:cstheme="minorHAnsi"/>
                <w:i/>
                <w:color w:val="FF0000"/>
                <w:sz w:val="24"/>
                <w:szCs w:val="28"/>
              </w:rPr>
            </w:pPr>
          </w:p>
        </w:tc>
        <w:tc>
          <w:tcPr>
            <w:tcW w:w="13455" w:type="dxa"/>
            <w:gridSpan w:val="7"/>
            <w:tcBorders>
              <w:top w:val="single" w:sz="2" w:space="0" w:color="auto"/>
            </w:tcBorders>
            <w:shd w:val="clear" w:color="auto" w:fill="FFFFFF" w:themeFill="background1"/>
          </w:tcPr>
          <w:p w14:paraId="0EE7D3DD" w14:textId="77777777" w:rsidR="00F85523" w:rsidRPr="00D715D0" w:rsidRDefault="00F85523" w:rsidP="00E86753">
            <w:pPr>
              <w:rPr>
                <w:rFonts w:cstheme="minorHAnsi"/>
                <w:i/>
                <w:color w:val="FF0000"/>
                <w:sz w:val="24"/>
                <w:szCs w:val="28"/>
              </w:rPr>
            </w:pPr>
          </w:p>
          <w:p w14:paraId="405CD0D5" w14:textId="6F43BBF9" w:rsidR="00F85523" w:rsidRPr="00E162E1" w:rsidRDefault="00E162E1" w:rsidP="00E86753">
            <w:pPr>
              <w:pStyle w:val="ListParagraph"/>
              <w:numPr>
                <w:ilvl w:val="0"/>
                <w:numId w:val="45"/>
              </w:numPr>
              <w:spacing w:after="0" w:line="240" w:lineRule="auto"/>
              <w:rPr>
                <w:rFonts w:cstheme="minorHAnsi"/>
                <w:i/>
                <w:color w:val="FF0000"/>
                <w:sz w:val="24"/>
                <w:szCs w:val="28"/>
              </w:rPr>
            </w:pPr>
            <w:r w:rsidRPr="00E162E1">
              <w:rPr>
                <w:rFonts w:cstheme="minorHAnsi"/>
                <w:i/>
                <w:color w:val="FF0000"/>
                <w:sz w:val="24"/>
                <w:szCs w:val="28"/>
              </w:rPr>
              <w:t xml:space="preserve">Diorama on bear habitats along with explanations on what they built, what materials they use, and why they believe it is representative of a real bears habitat. </w:t>
            </w:r>
          </w:p>
        </w:tc>
      </w:tr>
      <w:tr w:rsidR="00F85523" w:rsidRPr="00D715D0" w14:paraId="1177C496" w14:textId="77777777" w:rsidTr="00F85523">
        <w:trPr>
          <w:cantSplit/>
          <w:trHeight w:val="441"/>
          <w:jc w:val="center"/>
        </w:trPr>
        <w:tc>
          <w:tcPr>
            <w:tcW w:w="1615" w:type="dxa"/>
            <w:shd w:val="clear" w:color="auto" w:fill="000000" w:themeFill="text1"/>
          </w:tcPr>
          <w:p w14:paraId="43BA67B2" w14:textId="77777777" w:rsidR="00F85523" w:rsidRPr="00D715D0" w:rsidRDefault="00F85523" w:rsidP="005F12B5">
            <w:pPr>
              <w:rPr>
                <w:rFonts w:cstheme="minorHAnsi"/>
                <w:b/>
                <w:sz w:val="28"/>
                <w:szCs w:val="28"/>
              </w:rPr>
            </w:pPr>
          </w:p>
        </w:tc>
        <w:tc>
          <w:tcPr>
            <w:tcW w:w="13455" w:type="dxa"/>
            <w:gridSpan w:val="7"/>
            <w:shd w:val="clear" w:color="auto" w:fill="000000" w:themeFill="text1"/>
            <w:vAlign w:val="center"/>
          </w:tcPr>
          <w:p w14:paraId="5BB031EA" w14:textId="2814DEF7" w:rsidR="00F85523" w:rsidRPr="00D715D0" w:rsidRDefault="00F85523" w:rsidP="005F12B5">
            <w:pPr>
              <w:rPr>
                <w:rFonts w:cstheme="minorHAnsi"/>
                <w:b/>
                <w:sz w:val="28"/>
                <w:szCs w:val="28"/>
              </w:rPr>
            </w:pPr>
            <w:r w:rsidRPr="00D715D0">
              <w:rPr>
                <w:rFonts w:cstheme="minorHAnsi"/>
                <w:b/>
                <w:sz w:val="28"/>
                <w:szCs w:val="28"/>
              </w:rPr>
              <w:t>Stage 3: Learning Plan</w:t>
            </w:r>
          </w:p>
        </w:tc>
      </w:tr>
      <w:tr w:rsidR="00F85523" w:rsidRPr="00D715D0" w14:paraId="5168E6B2" w14:textId="77777777" w:rsidTr="00F85523">
        <w:trPr>
          <w:cantSplit/>
          <w:trHeight w:val="441"/>
          <w:jc w:val="center"/>
        </w:trPr>
        <w:tc>
          <w:tcPr>
            <w:tcW w:w="1615" w:type="dxa"/>
            <w:tcBorders>
              <w:bottom w:val="single" w:sz="2" w:space="0" w:color="auto"/>
              <w:right w:val="single" w:sz="2" w:space="0" w:color="auto"/>
            </w:tcBorders>
            <w:shd w:val="clear" w:color="auto" w:fill="BFBFBF" w:themeFill="background1" w:themeFillShade="BF"/>
          </w:tcPr>
          <w:p w14:paraId="31957A29" w14:textId="77777777" w:rsidR="00F85523" w:rsidRPr="00D715D0" w:rsidRDefault="00F85523" w:rsidP="005F12B5">
            <w:pPr>
              <w:jc w:val="center"/>
              <w:rPr>
                <w:rFonts w:cstheme="minorHAnsi"/>
                <w:b/>
                <w:sz w:val="20"/>
                <w:szCs w:val="28"/>
              </w:rPr>
            </w:pPr>
          </w:p>
          <w:p w14:paraId="7C04C52D" w14:textId="6879069D" w:rsidR="00F85523" w:rsidRPr="00D715D0" w:rsidRDefault="00F85523" w:rsidP="005F12B5">
            <w:pPr>
              <w:jc w:val="center"/>
              <w:rPr>
                <w:rFonts w:cstheme="minorHAnsi"/>
                <w:b/>
                <w:sz w:val="20"/>
                <w:szCs w:val="28"/>
              </w:rPr>
            </w:pPr>
            <w:r w:rsidRPr="00D715D0">
              <w:rPr>
                <w:rFonts w:cstheme="minorHAnsi"/>
                <w:b/>
                <w:sz w:val="20"/>
                <w:szCs w:val="28"/>
              </w:rPr>
              <w:t>Date</w:t>
            </w:r>
            <w:r w:rsidR="00724572" w:rsidRPr="00D715D0">
              <w:rPr>
                <w:rFonts w:cstheme="minorHAnsi"/>
                <w:b/>
                <w:sz w:val="20"/>
                <w:szCs w:val="28"/>
              </w:rPr>
              <w:t>/Lesson</w:t>
            </w:r>
          </w:p>
        </w:tc>
        <w:tc>
          <w:tcPr>
            <w:tcW w:w="4256" w:type="dxa"/>
            <w:gridSpan w:val="3"/>
            <w:tcBorders>
              <w:bottom w:val="single" w:sz="2" w:space="0" w:color="auto"/>
              <w:right w:val="single" w:sz="2" w:space="0" w:color="auto"/>
            </w:tcBorders>
            <w:shd w:val="clear" w:color="auto" w:fill="BFBFBF" w:themeFill="background1" w:themeFillShade="BF"/>
            <w:vAlign w:val="center"/>
          </w:tcPr>
          <w:p w14:paraId="3ABD7B85" w14:textId="6128F9D2" w:rsidR="00F85523" w:rsidRPr="00D715D0" w:rsidRDefault="00F85523" w:rsidP="005F12B5">
            <w:pPr>
              <w:jc w:val="center"/>
              <w:rPr>
                <w:rFonts w:cstheme="minorHAnsi"/>
                <w:b/>
                <w:sz w:val="20"/>
                <w:szCs w:val="28"/>
              </w:rPr>
            </w:pPr>
            <w:r w:rsidRPr="00D715D0">
              <w:rPr>
                <w:rFonts w:cstheme="minorHAnsi"/>
                <w:b/>
                <w:sz w:val="20"/>
                <w:szCs w:val="28"/>
              </w:rPr>
              <w:t>Learning Intentions</w:t>
            </w:r>
          </w:p>
        </w:tc>
        <w:tc>
          <w:tcPr>
            <w:tcW w:w="9199" w:type="dxa"/>
            <w:gridSpan w:val="4"/>
            <w:tcBorders>
              <w:left w:val="single" w:sz="2" w:space="0" w:color="auto"/>
              <w:bottom w:val="single" w:sz="2" w:space="0" w:color="auto"/>
            </w:tcBorders>
            <w:shd w:val="clear" w:color="auto" w:fill="BFBFBF" w:themeFill="background1" w:themeFillShade="BF"/>
            <w:vAlign w:val="center"/>
          </w:tcPr>
          <w:p w14:paraId="2BC6453F" w14:textId="77777777" w:rsidR="00F85523" w:rsidRPr="00D715D0" w:rsidRDefault="00F85523" w:rsidP="005F12B5">
            <w:pPr>
              <w:jc w:val="center"/>
              <w:rPr>
                <w:rFonts w:cstheme="minorHAnsi"/>
                <w:b/>
                <w:sz w:val="24"/>
                <w:szCs w:val="28"/>
              </w:rPr>
            </w:pPr>
            <w:r w:rsidRPr="00D715D0">
              <w:rPr>
                <w:rFonts w:cstheme="minorHAnsi"/>
                <w:b/>
                <w:sz w:val="24"/>
                <w:szCs w:val="28"/>
              </w:rPr>
              <w:t xml:space="preserve">Instructional Activities </w:t>
            </w:r>
          </w:p>
          <w:p w14:paraId="169AF2FF" w14:textId="738E6C4A" w:rsidR="00F85523" w:rsidRPr="00D715D0" w:rsidRDefault="00F85523" w:rsidP="005F12B5">
            <w:pPr>
              <w:jc w:val="center"/>
              <w:rPr>
                <w:rFonts w:cstheme="minorHAnsi"/>
                <w:b/>
                <w:sz w:val="20"/>
                <w:szCs w:val="28"/>
              </w:rPr>
            </w:pPr>
            <w:r w:rsidRPr="00D715D0">
              <w:rPr>
                <w:rFonts w:cstheme="minorHAnsi"/>
                <w:b/>
                <w:sz w:val="20"/>
                <w:szCs w:val="28"/>
              </w:rPr>
              <w:t xml:space="preserve">(brief description here – lesson plans will be used to flesh out each lesson) </w:t>
            </w:r>
          </w:p>
        </w:tc>
      </w:tr>
      <w:tr w:rsidR="00F85523" w:rsidRPr="00D715D0" w14:paraId="554A7135" w14:textId="77777777" w:rsidTr="00F85523">
        <w:trPr>
          <w:cantSplit/>
          <w:trHeight w:val="90"/>
          <w:jc w:val="center"/>
        </w:trPr>
        <w:tc>
          <w:tcPr>
            <w:tcW w:w="1615" w:type="dxa"/>
            <w:tcBorders>
              <w:bottom w:val="single" w:sz="2" w:space="0" w:color="auto"/>
              <w:right w:val="single" w:sz="2" w:space="0" w:color="auto"/>
            </w:tcBorders>
          </w:tcPr>
          <w:p w14:paraId="27BF33CE" w14:textId="77777777" w:rsidR="00F85523" w:rsidRDefault="00401FDF" w:rsidP="005F12B5">
            <w:pPr>
              <w:rPr>
                <w:rFonts w:cstheme="minorHAnsi"/>
                <w:i/>
                <w:sz w:val="20"/>
                <w:szCs w:val="28"/>
              </w:rPr>
            </w:pPr>
            <w:r>
              <w:rPr>
                <w:rFonts w:cstheme="minorHAnsi"/>
                <w:i/>
                <w:sz w:val="20"/>
                <w:szCs w:val="28"/>
              </w:rPr>
              <w:t>Lesson #1:</w:t>
            </w:r>
          </w:p>
          <w:p w14:paraId="1D8C7314" w14:textId="77777777" w:rsidR="00401FDF" w:rsidRDefault="00401FDF" w:rsidP="005F12B5">
            <w:pPr>
              <w:rPr>
                <w:rFonts w:cstheme="minorHAnsi"/>
                <w:i/>
                <w:sz w:val="20"/>
                <w:szCs w:val="28"/>
              </w:rPr>
            </w:pPr>
            <w:r>
              <w:rPr>
                <w:rFonts w:cstheme="minorHAnsi"/>
                <w:b/>
                <w:bCs/>
                <w:i/>
                <w:sz w:val="20"/>
                <w:szCs w:val="28"/>
              </w:rPr>
              <w:t>Literacy</w:t>
            </w:r>
          </w:p>
          <w:p w14:paraId="75CC7BD0" w14:textId="77777777" w:rsidR="00401FDF" w:rsidRDefault="00401FDF" w:rsidP="005F12B5">
            <w:pPr>
              <w:rPr>
                <w:rFonts w:cstheme="minorHAnsi"/>
                <w:i/>
                <w:sz w:val="20"/>
                <w:szCs w:val="28"/>
              </w:rPr>
            </w:pPr>
          </w:p>
          <w:p w14:paraId="401081A1" w14:textId="0C83D5CF" w:rsidR="00401FDF" w:rsidRPr="00401FDF" w:rsidRDefault="00401FDF" w:rsidP="005F12B5">
            <w:pPr>
              <w:rPr>
                <w:rFonts w:cstheme="minorHAnsi"/>
                <w:i/>
                <w:sz w:val="20"/>
                <w:szCs w:val="28"/>
              </w:rPr>
            </w:pPr>
            <w:r>
              <w:rPr>
                <w:rFonts w:cstheme="minorHAnsi"/>
                <w:i/>
                <w:sz w:val="20"/>
                <w:szCs w:val="28"/>
              </w:rPr>
              <w:t>Jessica</w:t>
            </w:r>
          </w:p>
        </w:tc>
        <w:tc>
          <w:tcPr>
            <w:tcW w:w="4256" w:type="dxa"/>
            <w:gridSpan w:val="3"/>
            <w:tcBorders>
              <w:bottom w:val="single" w:sz="2" w:space="0" w:color="auto"/>
              <w:right w:val="single" w:sz="2" w:space="0" w:color="auto"/>
            </w:tcBorders>
            <w:shd w:val="clear" w:color="auto" w:fill="auto"/>
          </w:tcPr>
          <w:p w14:paraId="06A61946" w14:textId="1D5549B2" w:rsidR="00F85523" w:rsidRPr="003C1B3C" w:rsidRDefault="00E162E1" w:rsidP="003C1B3C">
            <w:pPr>
              <w:pStyle w:val="ListParagraph"/>
              <w:numPr>
                <w:ilvl w:val="0"/>
                <w:numId w:val="45"/>
              </w:numPr>
              <w:spacing w:after="0" w:line="240" w:lineRule="auto"/>
              <w:rPr>
                <w:rFonts w:cstheme="minorHAnsi"/>
                <w:i/>
                <w:sz w:val="20"/>
                <w:szCs w:val="28"/>
              </w:rPr>
            </w:pPr>
            <w:r w:rsidRPr="003C1B3C">
              <w:rPr>
                <w:rFonts w:cstheme="minorHAnsi"/>
                <w:i/>
                <w:sz w:val="20"/>
                <w:szCs w:val="28"/>
              </w:rPr>
              <w:t>Students will distinguish between the words ‘loose’ and ‘lose,’ understand their meanings, phonemes, graphemes, and morphological structures, and create a word web for the word ‘loose’ where they will learn how to use the word correctly in a sentence.</w:t>
            </w:r>
          </w:p>
          <w:p w14:paraId="2D9B0BA0" w14:textId="77777777" w:rsidR="00F85523" w:rsidRPr="00D715D0" w:rsidRDefault="00F85523" w:rsidP="005F12B5">
            <w:pPr>
              <w:rPr>
                <w:rFonts w:cstheme="minorHAnsi"/>
                <w:i/>
                <w:sz w:val="20"/>
                <w:szCs w:val="28"/>
              </w:rPr>
            </w:pPr>
          </w:p>
        </w:tc>
        <w:tc>
          <w:tcPr>
            <w:tcW w:w="9199" w:type="dxa"/>
            <w:gridSpan w:val="4"/>
            <w:tcBorders>
              <w:left w:val="single" w:sz="2" w:space="0" w:color="auto"/>
              <w:bottom w:val="single" w:sz="2" w:space="0" w:color="auto"/>
            </w:tcBorders>
            <w:shd w:val="clear" w:color="auto" w:fill="auto"/>
          </w:tcPr>
          <w:p w14:paraId="7A79E92F" w14:textId="77777777" w:rsidR="003C1B3C" w:rsidRPr="003C1B3C" w:rsidRDefault="003C1B3C"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 xml:space="preserve">Probe for background knowledge about </w:t>
            </w:r>
            <w:proofErr w:type="spellStart"/>
            <w:r w:rsidRPr="003C1B3C">
              <w:rPr>
                <w:rFonts w:cstheme="minorHAnsi"/>
                <w:b/>
                <w:sz w:val="20"/>
                <w:szCs w:val="28"/>
              </w:rPr>
              <w:t>loosing</w:t>
            </w:r>
            <w:proofErr w:type="spellEnd"/>
            <w:r w:rsidRPr="003C1B3C">
              <w:rPr>
                <w:rFonts w:cstheme="minorHAnsi"/>
                <w:b/>
                <w:sz w:val="20"/>
                <w:szCs w:val="28"/>
              </w:rPr>
              <w:t xml:space="preserve"> a tooth. (brief discussion about </w:t>
            </w:r>
            <w:proofErr w:type="spellStart"/>
            <w:r w:rsidRPr="003C1B3C">
              <w:rPr>
                <w:rFonts w:cstheme="minorHAnsi"/>
                <w:b/>
                <w:sz w:val="20"/>
                <w:szCs w:val="28"/>
              </w:rPr>
              <w:t>loosing</w:t>
            </w:r>
            <w:proofErr w:type="spellEnd"/>
            <w:r w:rsidRPr="003C1B3C">
              <w:rPr>
                <w:rFonts w:cstheme="minorHAnsi"/>
                <w:b/>
                <w:sz w:val="20"/>
                <w:szCs w:val="28"/>
              </w:rPr>
              <w:t xml:space="preserve"> a tooth and the phonemes that can hear in the word loose)</w:t>
            </w:r>
          </w:p>
          <w:p w14:paraId="31F3B9A5" w14:textId="77777777" w:rsidR="003C1B3C" w:rsidRPr="003C1B3C" w:rsidRDefault="003C1B3C"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 xml:space="preserve">Read Aloud: “Bears Loose Tooth” </w:t>
            </w:r>
          </w:p>
          <w:p w14:paraId="6E25B54C" w14:textId="77777777" w:rsidR="003C1B3C" w:rsidRPr="003C1B3C" w:rsidRDefault="003C1B3C"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Word Web for the word ‘loose.’</w:t>
            </w:r>
          </w:p>
          <w:p w14:paraId="3545B57E" w14:textId="77777777" w:rsidR="003C1B3C" w:rsidRPr="003C1B3C" w:rsidRDefault="003C1B3C"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Phoneme and grapheme analysis and comparison for the words ‘loose’ and ‘lose.’</w:t>
            </w:r>
          </w:p>
          <w:p w14:paraId="4E506F46" w14:textId="77777777" w:rsidR="003C1B3C" w:rsidRPr="003C1B3C" w:rsidRDefault="003C1B3C"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Morphological comparison for the words ‘loose’ and ‘</w:t>
            </w:r>
            <w:proofErr w:type="gramStart"/>
            <w:r w:rsidRPr="003C1B3C">
              <w:rPr>
                <w:rFonts w:cstheme="minorHAnsi"/>
                <w:b/>
                <w:sz w:val="20"/>
                <w:szCs w:val="28"/>
              </w:rPr>
              <w:t>lose</w:t>
            </w:r>
            <w:proofErr w:type="gramEnd"/>
            <w:r w:rsidRPr="003C1B3C">
              <w:rPr>
                <w:rFonts w:cstheme="minorHAnsi"/>
                <w:b/>
                <w:sz w:val="20"/>
                <w:szCs w:val="28"/>
              </w:rPr>
              <w:t>.’</w:t>
            </w:r>
          </w:p>
          <w:p w14:paraId="4E7E1076" w14:textId="77777777" w:rsidR="00F85523" w:rsidRPr="00D715D0" w:rsidRDefault="00F85523" w:rsidP="00A93EB0">
            <w:pPr>
              <w:rPr>
                <w:rFonts w:cstheme="minorHAnsi"/>
                <w:b/>
                <w:sz w:val="20"/>
                <w:szCs w:val="28"/>
              </w:rPr>
            </w:pPr>
          </w:p>
        </w:tc>
      </w:tr>
      <w:tr w:rsidR="00F85523" w:rsidRPr="00D715D0" w14:paraId="2428D5E5" w14:textId="77777777" w:rsidTr="00F85523">
        <w:trPr>
          <w:cantSplit/>
          <w:trHeight w:val="1324"/>
          <w:jc w:val="center"/>
        </w:trPr>
        <w:tc>
          <w:tcPr>
            <w:tcW w:w="1615" w:type="dxa"/>
            <w:tcBorders>
              <w:bottom w:val="single" w:sz="2" w:space="0" w:color="auto"/>
              <w:right w:val="single" w:sz="2" w:space="0" w:color="auto"/>
            </w:tcBorders>
          </w:tcPr>
          <w:p w14:paraId="7C37255D" w14:textId="77777777" w:rsidR="00F85523" w:rsidRDefault="00401FDF" w:rsidP="005F12B5">
            <w:pPr>
              <w:rPr>
                <w:rFonts w:cstheme="minorHAnsi"/>
                <w:i/>
                <w:sz w:val="20"/>
                <w:szCs w:val="28"/>
              </w:rPr>
            </w:pPr>
            <w:r>
              <w:rPr>
                <w:rFonts w:cstheme="minorHAnsi"/>
                <w:i/>
                <w:sz w:val="20"/>
                <w:szCs w:val="28"/>
              </w:rPr>
              <w:t>Lesson #2:</w:t>
            </w:r>
          </w:p>
          <w:p w14:paraId="61974010" w14:textId="77777777" w:rsidR="00401FDF" w:rsidRDefault="00401FDF" w:rsidP="005F12B5">
            <w:pPr>
              <w:rPr>
                <w:rFonts w:cstheme="minorHAnsi"/>
                <w:b/>
                <w:bCs/>
                <w:i/>
                <w:sz w:val="20"/>
                <w:szCs w:val="28"/>
              </w:rPr>
            </w:pPr>
            <w:r>
              <w:rPr>
                <w:rFonts w:cstheme="minorHAnsi"/>
                <w:b/>
                <w:bCs/>
                <w:i/>
                <w:sz w:val="20"/>
                <w:szCs w:val="28"/>
              </w:rPr>
              <w:t>Maintaining dental hygiene</w:t>
            </w:r>
          </w:p>
          <w:p w14:paraId="018A8234" w14:textId="77777777" w:rsidR="00401FDF" w:rsidRDefault="00401FDF" w:rsidP="005F12B5">
            <w:pPr>
              <w:rPr>
                <w:rFonts w:cstheme="minorHAnsi"/>
                <w:i/>
                <w:sz w:val="20"/>
                <w:szCs w:val="28"/>
              </w:rPr>
            </w:pPr>
            <w:r>
              <w:rPr>
                <w:rFonts w:cstheme="minorHAnsi"/>
                <w:i/>
                <w:sz w:val="20"/>
                <w:szCs w:val="28"/>
              </w:rPr>
              <w:t>(Health/science)</w:t>
            </w:r>
          </w:p>
          <w:p w14:paraId="70C72DA8" w14:textId="77777777" w:rsidR="00401FDF" w:rsidRDefault="00401FDF" w:rsidP="005F12B5">
            <w:pPr>
              <w:rPr>
                <w:rFonts w:cstheme="minorHAnsi"/>
                <w:i/>
                <w:sz w:val="20"/>
                <w:szCs w:val="28"/>
              </w:rPr>
            </w:pPr>
          </w:p>
          <w:p w14:paraId="2CA3480C" w14:textId="6C91208E" w:rsidR="00401FDF" w:rsidRPr="00401FDF" w:rsidRDefault="00401FDF" w:rsidP="005F12B5">
            <w:pPr>
              <w:rPr>
                <w:rFonts w:cstheme="minorHAnsi"/>
                <w:i/>
                <w:sz w:val="20"/>
                <w:szCs w:val="28"/>
              </w:rPr>
            </w:pPr>
            <w:r>
              <w:rPr>
                <w:rFonts w:cstheme="minorHAnsi"/>
                <w:i/>
                <w:sz w:val="20"/>
                <w:szCs w:val="28"/>
              </w:rPr>
              <w:t>Katey</w:t>
            </w:r>
          </w:p>
        </w:tc>
        <w:tc>
          <w:tcPr>
            <w:tcW w:w="4256" w:type="dxa"/>
            <w:gridSpan w:val="3"/>
            <w:tcBorders>
              <w:bottom w:val="single" w:sz="2" w:space="0" w:color="auto"/>
              <w:right w:val="single" w:sz="2" w:space="0" w:color="auto"/>
            </w:tcBorders>
            <w:shd w:val="clear" w:color="auto" w:fill="auto"/>
          </w:tcPr>
          <w:p w14:paraId="23126B22" w14:textId="77777777" w:rsidR="003C1B3C" w:rsidRPr="003C1B3C" w:rsidRDefault="003C1B3C" w:rsidP="003C1B3C">
            <w:pPr>
              <w:pStyle w:val="ListParagraph"/>
              <w:numPr>
                <w:ilvl w:val="0"/>
                <w:numId w:val="46"/>
              </w:numPr>
              <w:spacing w:after="0" w:line="240" w:lineRule="auto"/>
              <w:rPr>
                <w:rFonts w:cstheme="minorHAnsi"/>
                <w:i/>
                <w:sz w:val="20"/>
                <w:szCs w:val="28"/>
              </w:rPr>
            </w:pPr>
            <w:r w:rsidRPr="003C1B3C">
              <w:rPr>
                <w:rFonts w:cstheme="minorHAnsi"/>
                <w:i/>
                <w:sz w:val="20"/>
                <w:szCs w:val="28"/>
              </w:rPr>
              <w:t xml:space="preserve">Understand the Effects of Unhealthy Foods on our teeth. </w:t>
            </w:r>
          </w:p>
          <w:p w14:paraId="14A4CF2C" w14:textId="77777777" w:rsidR="003C1B3C" w:rsidRPr="003C1B3C" w:rsidRDefault="003C1B3C" w:rsidP="003C1B3C">
            <w:pPr>
              <w:pStyle w:val="ListParagraph"/>
              <w:numPr>
                <w:ilvl w:val="0"/>
                <w:numId w:val="46"/>
              </w:numPr>
              <w:spacing w:after="0" w:line="240" w:lineRule="auto"/>
              <w:rPr>
                <w:rFonts w:cstheme="minorHAnsi"/>
                <w:i/>
                <w:sz w:val="20"/>
                <w:szCs w:val="28"/>
              </w:rPr>
            </w:pPr>
            <w:r w:rsidRPr="003C1B3C">
              <w:rPr>
                <w:rFonts w:cstheme="minorHAnsi"/>
                <w:i/>
                <w:sz w:val="20"/>
                <w:szCs w:val="28"/>
              </w:rPr>
              <w:t xml:space="preserve">Identify Healthy vs. Unhealthy Foods. </w:t>
            </w:r>
          </w:p>
          <w:p w14:paraId="11AC79F8" w14:textId="77777777" w:rsidR="003C1B3C" w:rsidRPr="003C1B3C" w:rsidRDefault="003C1B3C" w:rsidP="003C1B3C">
            <w:pPr>
              <w:pStyle w:val="ListParagraph"/>
              <w:numPr>
                <w:ilvl w:val="0"/>
                <w:numId w:val="46"/>
              </w:numPr>
              <w:spacing w:after="0" w:line="240" w:lineRule="auto"/>
              <w:rPr>
                <w:rFonts w:cstheme="minorHAnsi"/>
                <w:i/>
                <w:sz w:val="20"/>
                <w:szCs w:val="28"/>
              </w:rPr>
            </w:pPr>
            <w:r w:rsidRPr="003C1B3C">
              <w:rPr>
                <w:rFonts w:cstheme="minorHAnsi"/>
                <w:i/>
                <w:sz w:val="20"/>
                <w:szCs w:val="28"/>
              </w:rPr>
              <w:t xml:space="preserve">Practice Good Dental Hygiene. </w:t>
            </w:r>
          </w:p>
          <w:p w14:paraId="659A4FEE" w14:textId="5631F218" w:rsidR="00F85523" w:rsidRPr="003C1B3C" w:rsidRDefault="003C1B3C" w:rsidP="009F4046">
            <w:pPr>
              <w:pStyle w:val="ListParagraph"/>
              <w:numPr>
                <w:ilvl w:val="0"/>
                <w:numId w:val="46"/>
              </w:numPr>
              <w:spacing w:after="0" w:line="240" w:lineRule="auto"/>
              <w:rPr>
                <w:rFonts w:cstheme="minorHAnsi"/>
                <w:i/>
                <w:sz w:val="20"/>
                <w:szCs w:val="28"/>
              </w:rPr>
            </w:pPr>
            <w:r w:rsidRPr="003C1B3C">
              <w:rPr>
                <w:rFonts w:cstheme="minorHAnsi"/>
                <w:i/>
                <w:sz w:val="20"/>
                <w:szCs w:val="28"/>
              </w:rPr>
              <w:t xml:space="preserve">Engage in Scientific Inquiry. </w:t>
            </w:r>
          </w:p>
          <w:p w14:paraId="16D4950C" w14:textId="77777777" w:rsidR="00F85523" w:rsidRPr="00D715D0" w:rsidRDefault="00F85523" w:rsidP="005F12B5">
            <w:pPr>
              <w:rPr>
                <w:rFonts w:cstheme="minorHAnsi"/>
                <w:i/>
                <w:sz w:val="20"/>
                <w:szCs w:val="28"/>
              </w:rPr>
            </w:pPr>
          </w:p>
        </w:tc>
        <w:tc>
          <w:tcPr>
            <w:tcW w:w="9199" w:type="dxa"/>
            <w:gridSpan w:val="4"/>
            <w:tcBorders>
              <w:left w:val="single" w:sz="2" w:space="0" w:color="auto"/>
              <w:bottom w:val="single" w:sz="2" w:space="0" w:color="auto"/>
            </w:tcBorders>
            <w:shd w:val="clear" w:color="auto" w:fill="auto"/>
          </w:tcPr>
          <w:p w14:paraId="453C2AC0" w14:textId="77777777" w:rsidR="003C1B3C" w:rsidRPr="003C1B3C" w:rsidRDefault="003C1B3C"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 xml:space="preserve">Science experiment with an egg soaking in pop to show kids how it eats the eggshell. Students make predictions about what will happen. They compare their hypothesis to what actually happened. </w:t>
            </w:r>
          </w:p>
          <w:p w14:paraId="3040F419" w14:textId="77777777" w:rsidR="003C1B3C" w:rsidRPr="003C1B3C" w:rsidRDefault="003C1B3C"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 xml:space="preserve">We discuss healthy vs non healthy foods for our teeth and how to maintain our dental hygiene. </w:t>
            </w:r>
          </w:p>
          <w:p w14:paraId="46E12F95" w14:textId="77777777" w:rsidR="003C1B3C" w:rsidRPr="003C1B3C" w:rsidRDefault="003C1B3C"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 xml:space="preserve">Students do a sorting worksheet where they cut and paste foods under healthy or unhealthy. </w:t>
            </w:r>
          </w:p>
          <w:p w14:paraId="7466BB35" w14:textId="77777777" w:rsidR="00F85523" w:rsidRPr="00D715D0" w:rsidRDefault="00F85523" w:rsidP="00A93EB0">
            <w:pPr>
              <w:rPr>
                <w:rFonts w:cstheme="minorHAnsi"/>
                <w:b/>
                <w:sz w:val="20"/>
                <w:szCs w:val="28"/>
              </w:rPr>
            </w:pPr>
          </w:p>
        </w:tc>
      </w:tr>
      <w:tr w:rsidR="00F85523" w:rsidRPr="00D715D0" w14:paraId="4D816220" w14:textId="77777777" w:rsidTr="00F85523">
        <w:trPr>
          <w:cantSplit/>
          <w:trHeight w:val="90"/>
          <w:jc w:val="center"/>
        </w:trPr>
        <w:tc>
          <w:tcPr>
            <w:tcW w:w="1615" w:type="dxa"/>
            <w:tcBorders>
              <w:bottom w:val="single" w:sz="2" w:space="0" w:color="auto"/>
              <w:right w:val="single" w:sz="2" w:space="0" w:color="auto"/>
            </w:tcBorders>
          </w:tcPr>
          <w:p w14:paraId="4BF07111" w14:textId="77777777" w:rsidR="00F85523" w:rsidRDefault="00401FDF" w:rsidP="005F12B5">
            <w:pPr>
              <w:rPr>
                <w:rFonts w:cstheme="minorHAnsi"/>
                <w:i/>
                <w:sz w:val="20"/>
                <w:szCs w:val="28"/>
              </w:rPr>
            </w:pPr>
            <w:r>
              <w:rPr>
                <w:rFonts w:cstheme="minorHAnsi"/>
                <w:i/>
                <w:sz w:val="20"/>
                <w:szCs w:val="28"/>
              </w:rPr>
              <w:t>Lesson #3:</w:t>
            </w:r>
          </w:p>
          <w:p w14:paraId="10893004" w14:textId="77777777" w:rsidR="00401FDF" w:rsidRDefault="00401FDF" w:rsidP="005F12B5">
            <w:pPr>
              <w:rPr>
                <w:rFonts w:cstheme="minorHAnsi"/>
                <w:i/>
                <w:sz w:val="20"/>
                <w:szCs w:val="28"/>
              </w:rPr>
            </w:pPr>
            <w:r>
              <w:rPr>
                <w:rFonts w:cstheme="minorHAnsi"/>
                <w:b/>
                <w:bCs/>
                <w:i/>
                <w:sz w:val="20"/>
                <w:szCs w:val="28"/>
              </w:rPr>
              <w:t>Graphing teeth</w:t>
            </w:r>
          </w:p>
          <w:p w14:paraId="48C23FF9" w14:textId="77777777" w:rsidR="00401FDF" w:rsidRDefault="00401FDF" w:rsidP="005F12B5">
            <w:pPr>
              <w:rPr>
                <w:rFonts w:cstheme="minorHAnsi"/>
                <w:i/>
                <w:sz w:val="20"/>
                <w:szCs w:val="28"/>
              </w:rPr>
            </w:pPr>
            <w:r>
              <w:rPr>
                <w:rFonts w:cstheme="minorHAnsi"/>
                <w:i/>
                <w:sz w:val="20"/>
                <w:szCs w:val="28"/>
              </w:rPr>
              <w:t>(Math)</w:t>
            </w:r>
          </w:p>
          <w:p w14:paraId="7A90B763" w14:textId="77777777" w:rsidR="00401FDF" w:rsidRDefault="00401FDF" w:rsidP="005F12B5">
            <w:pPr>
              <w:rPr>
                <w:rFonts w:cstheme="minorHAnsi"/>
                <w:i/>
                <w:sz w:val="20"/>
                <w:szCs w:val="28"/>
              </w:rPr>
            </w:pPr>
          </w:p>
          <w:p w14:paraId="6A1EC673" w14:textId="6D422A24" w:rsidR="00401FDF" w:rsidRPr="00401FDF" w:rsidRDefault="00401FDF" w:rsidP="005F12B5">
            <w:pPr>
              <w:rPr>
                <w:rFonts w:cstheme="minorHAnsi"/>
                <w:i/>
                <w:sz w:val="20"/>
                <w:szCs w:val="28"/>
              </w:rPr>
            </w:pPr>
            <w:r>
              <w:rPr>
                <w:rFonts w:cstheme="minorHAnsi"/>
                <w:i/>
                <w:sz w:val="20"/>
                <w:szCs w:val="28"/>
              </w:rPr>
              <w:t>Jessica</w:t>
            </w:r>
          </w:p>
        </w:tc>
        <w:tc>
          <w:tcPr>
            <w:tcW w:w="4256" w:type="dxa"/>
            <w:gridSpan w:val="3"/>
            <w:tcBorders>
              <w:bottom w:val="single" w:sz="2" w:space="0" w:color="auto"/>
              <w:right w:val="single" w:sz="2" w:space="0" w:color="auto"/>
            </w:tcBorders>
            <w:shd w:val="clear" w:color="auto" w:fill="auto"/>
          </w:tcPr>
          <w:p w14:paraId="524DCC3B" w14:textId="77777777" w:rsidR="003C1B3C" w:rsidRPr="003C1B3C" w:rsidRDefault="003C1B3C" w:rsidP="003C1B3C">
            <w:pPr>
              <w:pStyle w:val="ListParagraph"/>
              <w:numPr>
                <w:ilvl w:val="0"/>
                <w:numId w:val="45"/>
              </w:numPr>
              <w:spacing w:after="0" w:line="240" w:lineRule="auto"/>
              <w:rPr>
                <w:rFonts w:cstheme="minorHAnsi"/>
                <w:i/>
                <w:sz w:val="20"/>
                <w:szCs w:val="28"/>
              </w:rPr>
            </w:pPr>
            <w:r w:rsidRPr="003C1B3C">
              <w:rPr>
                <w:rFonts w:cstheme="minorHAnsi"/>
                <w:i/>
                <w:sz w:val="20"/>
                <w:szCs w:val="28"/>
              </w:rPr>
              <w:t xml:space="preserve">Students will construct a bar graph as class to record the </w:t>
            </w:r>
            <w:proofErr w:type="gramStart"/>
            <w:r w:rsidRPr="003C1B3C">
              <w:rPr>
                <w:rFonts w:cstheme="minorHAnsi"/>
                <w:i/>
                <w:sz w:val="20"/>
                <w:szCs w:val="28"/>
              </w:rPr>
              <w:t>amount</w:t>
            </w:r>
            <w:proofErr w:type="gramEnd"/>
            <w:r w:rsidRPr="003C1B3C">
              <w:rPr>
                <w:rFonts w:cstheme="minorHAnsi"/>
                <w:i/>
                <w:sz w:val="20"/>
                <w:szCs w:val="28"/>
              </w:rPr>
              <w:t xml:space="preserve"> of teeth lost for each student. </w:t>
            </w:r>
          </w:p>
          <w:p w14:paraId="0DA0DF1C" w14:textId="77777777" w:rsidR="003C1B3C" w:rsidRPr="003C1B3C" w:rsidRDefault="003C1B3C" w:rsidP="003C1B3C">
            <w:pPr>
              <w:pStyle w:val="ListParagraph"/>
              <w:numPr>
                <w:ilvl w:val="0"/>
                <w:numId w:val="45"/>
              </w:numPr>
              <w:spacing w:after="0" w:line="240" w:lineRule="auto"/>
              <w:rPr>
                <w:rFonts w:cstheme="minorHAnsi"/>
                <w:i/>
                <w:sz w:val="20"/>
                <w:szCs w:val="28"/>
              </w:rPr>
            </w:pPr>
            <w:r w:rsidRPr="003C1B3C">
              <w:rPr>
                <w:rFonts w:cstheme="minorHAnsi"/>
                <w:i/>
                <w:sz w:val="20"/>
                <w:szCs w:val="28"/>
              </w:rPr>
              <w:t xml:space="preserve">Students will be able to describe the graph and answer questions about the recorded data </w:t>
            </w:r>
            <w:proofErr w:type="spellStart"/>
            <w:r w:rsidRPr="003C1B3C">
              <w:rPr>
                <w:rFonts w:cstheme="minorHAnsi"/>
                <w:i/>
                <w:sz w:val="20"/>
                <w:szCs w:val="28"/>
              </w:rPr>
              <w:t>eg.</w:t>
            </w:r>
            <w:proofErr w:type="spellEnd"/>
            <w:r w:rsidRPr="003C1B3C">
              <w:rPr>
                <w:rFonts w:cstheme="minorHAnsi"/>
                <w:i/>
                <w:sz w:val="20"/>
                <w:szCs w:val="28"/>
              </w:rPr>
              <w:t xml:space="preserve"> what was the least </w:t>
            </w:r>
            <w:proofErr w:type="gramStart"/>
            <w:r w:rsidRPr="003C1B3C">
              <w:rPr>
                <w:rFonts w:cstheme="minorHAnsi"/>
                <w:i/>
                <w:sz w:val="20"/>
                <w:szCs w:val="28"/>
              </w:rPr>
              <w:t>amount</w:t>
            </w:r>
            <w:proofErr w:type="gramEnd"/>
            <w:r w:rsidRPr="003C1B3C">
              <w:rPr>
                <w:rFonts w:cstheme="minorHAnsi"/>
                <w:i/>
                <w:sz w:val="20"/>
                <w:szCs w:val="28"/>
              </w:rPr>
              <w:t xml:space="preserve"> of teeth lost? The most? The most popular?</w:t>
            </w:r>
          </w:p>
          <w:p w14:paraId="0248AD15" w14:textId="77777777" w:rsidR="00F85523" w:rsidRPr="00D715D0" w:rsidRDefault="00F85523" w:rsidP="005F12B5">
            <w:pPr>
              <w:rPr>
                <w:rFonts w:cstheme="minorHAnsi"/>
                <w:i/>
                <w:sz w:val="20"/>
                <w:szCs w:val="28"/>
              </w:rPr>
            </w:pPr>
          </w:p>
        </w:tc>
        <w:tc>
          <w:tcPr>
            <w:tcW w:w="9199" w:type="dxa"/>
            <w:gridSpan w:val="4"/>
            <w:tcBorders>
              <w:left w:val="single" w:sz="2" w:space="0" w:color="auto"/>
              <w:bottom w:val="single" w:sz="2" w:space="0" w:color="auto"/>
            </w:tcBorders>
            <w:shd w:val="clear" w:color="auto" w:fill="auto"/>
          </w:tcPr>
          <w:p w14:paraId="3638A586" w14:textId="77777777" w:rsidR="003C1B3C" w:rsidRPr="003C1B3C" w:rsidRDefault="003C1B3C"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lastRenderedPageBreak/>
              <w:t>Talk about how many teeth each student has lost.</w:t>
            </w:r>
          </w:p>
          <w:p w14:paraId="3632D3D5" w14:textId="77777777" w:rsidR="003C1B3C" w:rsidRPr="003C1B3C" w:rsidRDefault="003C1B3C"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 xml:space="preserve">Record their </w:t>
            </w:r>
            <w:proofErr w:type="gramStart"/>
            <w:r w:rsidRPr="003C1B3C">
              <w:rPr>
                <w:rFonts w:cstheme="minorHAnsi"/>
                <w:b/>
                <w:sz w:val="20"/>
                <w:szCs w:val="28"/>
              </w:rPr>
              <w:t>amount</w:t>
            </w:r>
            <w:proofErr w:type="gramEnd"/>
            <w:r w:rsidRPr="003C1B3C">
              <w:rPr>
                <w:rFonts w:cstheme="minorHAnsi"/>
                <w:b/>
                <w:sz w:val="20"/>
                <w:szCs w:val="28"/>
              </w:rPr>
              <w:t xml:space="preserve"> of lost teeth on a piece of paper and they will come up to the bar graph on the board and record it. </w:t>
            </w:r>
          </w:p>
          <w:p w14:paraId="56F55729" w14:textId="1874DF75" w:rsidR="003C1B3C" w:rsidRPr="003C1B3C" w:rsidRDefault="003C1B3C"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 xml:space="preserve">Analyze the graph, talk about the most </w:t>
            </w:r>
            <w:proofErr w:type="gramStart"/>
            <w:r w:rsidRPr="003C1B3C">
              <w:rPr>
                <w:rFonts w:cstheme="minorHAnsi"/>
                <w:b/>
                <w:sz w:val="20"/>
                <w:szCs w:val="28"/>
              </w:rPr>
              <w:t>amount</w:t>
            </w:r>
            <w:proofErr w:type="gramEnd"/>
            <w:r w:rsidRPr="003C1B3C">
              <w:rPr>
                <w:rFonts w:cstheme="minorHAnsi"/>
                <w:b/>
                <w:sz w:val="20"/>
                <w:szCs w:val="28"/>
              </w:rPr>
              <w:t xml:space="preserve"> of teeth lost, the least, and the most popular amount of lost teeth lost. </w:t>
            </w:r>
          </w:p>
          <w:p w14:paraId="18781438" w14:textId="77777777" w:rsidR="00F85523" w:rsidRPr="00D715D0" w:rsidRDefault="00F85523" w:rsidP="00A93EB0">
            <w:pPr>
              <w:rPr>
                <w:rFonts w:cstheme="minorHAnsi"/>
                <w:b/>
                <w:sz w:val="20"/>
                <w:szCs w:val="28"/>
              </w:rPr>
            </w:pPr>
          </w:p>
          <w:p w14:paraId="715C785C" w14:textId="77777777" w:rsidR="00F85523" w:rsidRPr="00D715D0" w:rsidRDefault="00F85523" w:rsidP="00A93EB0">
            <w:pPr>
              <w:rPr>
                <w:rFonts w:cstheme="minorHAnsi"/>
                <w:b/>
                <w:sz w:val="20"/>
                <w:szCs w:val="28"/>
              </w:rPr>
            </w:pPr>
          </w:p>
          <w:p w14:paraId="03825424" w14:textId="77777777" w:rsidR="00F85523" w:rsidRPr="00D715D0" w:rsidRDefault="00F85523" w:rsidP="00A93EB0">
            <w:pPr>
              <w:rPr>
                <w:rFonts w:cstheme="minorHAnsi"/>
                <w:b/>
                <w:sz w:val="20"/>
                <w:szCs w:val="28"/>
              </w:rPr>
            </w:pPr>
          </w:p>
          <w:p w14:paraId="3924A2AC" w14:textId="77777777" w:rsidR="00F85523" w:rsidRPr="00D715D0" w:rsidRDefault="00F85523" w:rsidP="00A93EB0">
            <w:pPr>
              <w:rPr>
                <w:rFonts w:cstheme="minorHAnsi"/>
                <w:b/>
                <w:sz w:val="20"/>
                <w:szCs w:val="28"/>
              </w:rPr>
            </w:pPr>
          </w:p>
        </w:tc>
      </w:tr>
      <w:tr w:rsidR="00F85523" w:rsidRPr="00D715D0" w14:paraId="739B6D3C" w14:textId="77777777" w:rsidTr="00F85523">
        <w:trPr>
          <w:cantSplit/>
          <w:trHeight w:val="1690"/>
          <w:jc w:val="center"/>
        </w:trPr>
        <w:tc>
          <w:tcPr>
            <w:tcW w:w="1615" w:type="dxa"/>
            <w:tcBorders>
              <w:right w:val="single" w:sz="2" w:space="0" w:color="auto"/>
            </w:tcBorders>
          </w:tcPr>
          <w:p w14:paraId="2D7C014C" w14:textId="77777777" w:rsidR="00F85523" w:rsidRDefault="00BF06F3" w:rsidP="005F12B5">
            <w:pPr>
              <w:rPr>
                <w:rFonts w:cstheme="minorHAnsi"/>
                <w:i/>
                <w:sz w:val="20"/>
                <w:szCs w:val="28"/>
              </w:rPr>
            </w:pPr>
            <w:r>
              <w:rPr>
                <w:rFonts w:cstheme="minorHAnsi"/>
                <w:i/>
                <w:sz w:val="20"/>
                <w:szCs w:val="28"/>
              </w:rPr>
              <w:lastRenderedPageBreak/>
              <w:t xml:space="preserve">Lesson #4: </w:t>
            </w:r>
          </w:p>
          <w:p w14:paraId="788CC1CA" w14:textId="4C5B3A78" w:rsidR="00BF06F3" w:rsidRDefault="00E842E4" w:rsidP="005F12B5">
            <w:pPr>
              <w:rPr>
                <w:rFonts w:cstheme="minorHAnsi"/>
                <w:i/>
                <w:sz w:val="20"/>
                <w:szCs w:val="28"/>
              </w:rPr>
            </w:pPr>
            <w:r>
              <w:rPr>
                <w:rFonts w:cstheme="minorHAnsi"/>
                <w:b/>
                <w:bCs/>
                <w:i/>
                <w:sz w:val="20"/>
                <w:szCs w:val="28"/>
              </w:rPr>
              <w:t>Black bear diet and habitat</w:t>
            </w:r>
          </w:p>
          <w:p w14:paraId="35F75A5B" w14:textId="77777777" w:rsidR="00BF06F3" w:rsidRDefault="00BF06F3" w:rsidP="005F12B5">
            <w:pPr>
              <w:rPr>
                <w:rFonts w:cstheme="minorHAnsi"/>
                <w:i/>
                <w:sz w:val="20"/>
                <w:szCs w:val="28"/>
              </w:rPr>
            </w:pPr>
            <w:r>
              <w:rPr>
                <w:rFonts w:cstheme="minorHAnsi"/>
                <w:i/>
                <w:sz w:val="20"/>
                <w:szCs w:val="28"/>
              </w:rPr>
              <w:t>(Science)</w:t>
            </w:r>
          </w:p>
          <w:p w14:paraId="060611E9" w14:textId="77777777" w:rsidR="00401FDF" w:rsidRDefault="00401FDF" w:rsidP="005F12B5">
            <w:pPr>
              <w:rPr>
                <w:rFonts w:cstheme="minorHAnsi"/>
                <w:i/>
                <w:sz w:val="20"/>
                <w:szCs w:val="28"/>
              </w:rPr>
            </w:pPr>
          </w:p>
          <w:p w14:paraId="35198170" w14:textId="0099943E" w:rsidR="00401FDF" w:rsidRPr="00BF06F3" w:rsidRDefault="00401FDF" w:rsidP="005F12B5">
            <w:pPr>
              <w:rPr>
                <w:rFonts w:cstheme="minorHAnsi"/>
                <w:i/>
                <w:sz w:val="20"/>
                <w:szCs w:val="28"/>
              </w:rPr>
            </w:pPr>
            <w:r>
              <w:rPr>
                <w:rFonts w:cstheme="minorHAnsi"/>
                <w:i/>
                <w:sz w:val="20"/>
                <w:szCs w:val="28"/>
              </w:rPr>
              <w:t>Clarissa</w:t>
            </w:r>
          </w:p>
        </w:tc>
        <w:tc>
          <w:tcPr>
            <w:tcW w:w="4256" w:type="dxa"/>
            <w:gridSpan w:val="3"/>
            <w:tcBorders>
              <w:right w:val="single" w:sz="2" w:space="0" w:color="auto"/>
            </w:tcBorders>
            <w:shd w:val="clear" w:color="auto" w:fill="auto"/>
          </w:tcPr>
          <w:p w14:paraId="4CD6423C" w14:textId="731CF7B6" w:rsidR="00F85523" w:rsidRPr="003C1B3C" w:rsidRDefault="00D16951" w:rsidP="003C1B3C">
            <w:pPr>
              <w:pStyle w:val="ListParagraph"/>
              <w:numPr>
                <w:ilvl w:val="0"/>
                <w:numId w:val="45"/>
              </w:numPr>
              <w:spacing w:after="0" w:line="240" w:lineRule="auto"/>
              <w:rPr>
                <w:rFonts w:cstheme="minorHAnsi"/>
                <w:i/>
                <w:sz w:val="20"/>
                <w:szCs w:val="28"/>
              </w:rPr>
            </w:pPr>
            <w:r w:rsidRPr="003C1B3C">
              <w:rPr>
                <w:rFonts w:cstheme="minorHAnsi"/>
                <w:i/>
                <w:sz w:val="20"/>
                <w:szCs w:val="28"/>
              </w:rPr>
              <w:t>Students will learn</w:t>
            </w:r>
            <w:r w:rsidR="00014D3E" w:rsidRPr="003C1B3C">
              <w:rPr>
                <w:rFonts w:cstheme="minorHAnsi"/>
                <w:i/>
                <w:sz w:val="20"/>
                <w:szCs w:val="28"/>
              </w:rPr>
              <w:t xml:space="preserve"> about the habitat and diet of bears</w:t>
            </w:r>
          </w:p>
        </w:tc>
        <w:tc>
          <w:tcPr>
            <w:tcW w:w="9199" w:type="dxa"/>
            <w:gridSpan w:val="4"/>
            <w:tcBorders>
              <w:left w:val="single" w:sz="2" w:space="0" w:color="auto"/>
            </w:tcBorders>
            <w:shd w:val="clear" w:color="auto" w:fill="auto"/>
          </w:tcPr>
          <w:p w14:paraId="1AC63590" w14:textId="4DDE4F7F" w:rsidR="00F85523" w:rsidRPr="003C1B3C" w:rsidRDefault="00D16951"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The opening of the lesson will include a National Geographic WILD video about bears</w:t>
            </w:r>
            <w:r w:rsidR="00E842E4" w:rsidRPr="003C1B3C">
              <w:rPr>
                <w:rFonts w:cstheme="minorHAnsi"/>
                <w:b/>
                <w:sz w:val="20"/>
                <w:szCs w:val="28"/>
              </w:rPr>
              <w:t>.</w:t>
            </w:r>
          </w:p>
          <w:p w14:paraId="085C60AC" w14:textId="277237F8" w:rsidR="00E842E4" w:rsidRPr="003C1B3C" w:rsidRDefault="00E842E4"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Ask who has seen a bear. What kind was it and where?</w:t>
            </w:r>
          </w:p>
          <w:p w14:paraId="3CEACA70" w14:textId="33B1FA5B" w:rsidR="00E842E4" w:rsidRPr="003C1B3C" w:rsidRDefault="00E842E4"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Discuss how black bears are the most common in our area.</w:t>
            </w:r>
          </w:p>
          <w:p w14:paraId="2ECBA159" w14:textId="144B3F47" w:rsidR="00E842E4" w:rsidRPr="003C1B3C" w:rsidRDefault="00E842E4"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Discuss what black bears eat and their habitat.</w:t>
            </w:r>
          </w:p>
          <w:p w14:paraId="6B1B2C4F" w14:textId="21BCC02C" w:rsidR="00E842E4" w:rsidRPr="003C1B3C" w:rsidRDefault="00E842E4"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Talk about characteristics of our area that match bear habitats.</w:t>
            </w:r>
          </w:p>
          <w:p w14:paraId="41018F88" w14:textId="020D8DAF" w:rsidR="00F85523" w:rsidRPr="003C1B3C" w:rsidRDefault="00E842E4"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Students will draw a bear habitat on a worksheet that includes a short passage about bear habitats.</w:t>
            </w:r>
          </w:p>
          <w:p w14:paraId="52B7E365" w14:textId="77777777" w:rsidR="00F85523" w:rsidRPr="00D715D0" w:rsidRDefault="00F85523" w:rsidP="003C1B3C">
            <w:pPr>
              <w:rPr>
                <w:rFonts w:cstheme="minorHAnsi"/>
                <w:b/>
                <w:sz w:val="20"/>
                <w:szCs w:val="28"/>
              </w:rPr>
            </w:pPr>
          </w:p>
        </w:tc>
      </w:tr>
      <w:tr w:rsidR="00F85523" w:rsidRPr="00D715D0" w14:paraId="6098762C" w14:textId="77777777" w:rsidTr="00F85523">
        <w:trPr>
          <w:cantSplit/>
          <w:trHeight w:val="90"/>
          <w:jc w:val="center"/>
        </w:trPr>
        <w:tc>
          <w:tcPr>
            <w:tcW w:w="1615" w:type="dxa"/>
            <w:tcBorders>
              <w:bottom w:val="single" w:sz="2" w:space="0" w:color="auto"/>
              <w:right w:val="single" w:sz="2" w:space="0" w:color="auto"/>
            </w:tcBorders>
          </w:tcPr>
          <w:p w14:paraId="2197EC84" w14:textId="77777777" w:rsidR="00F85523" w:rsidRDefault="00BF06F3" w:rsidP="005F12B5">
            <w:pPr>
              <w:rPr>
                <w:rFonts w:cstheme="minorHAnsi"/>
                <w:i/>
                <w:sz w:val="20"/>
                <w:szCs w:val="28"/>
              </w:rPr>
            </w:pPr>
            <w:r>
              <w:rPr>
                <w:rFonts w:cstheme="minorHAnsi"/>
                <w:i/>
                <w:sz w:val="20"/>
                <w:szCs w:val="28"/>
              </w:rPr>
              <w:t>Lesson #5:</w:t>
            </w:r>
          </w:p>
          <w:p w14:paraId="426CE0C5" w14:textId="77777777" w:rsidR="00BF06F3" w:rsidRDefault="00BF06F3" w:rsidP="005F12B5">
            <w:pPr>
              <w:rPr>
                <w:rFonts w:cstheme="minorHAnsi"/>
                <w:i/>
                <w:sz w:val="20"/>
                <w:szCs w:val="28"/>
              </w:rPr>
            </w:pPr>
            <w:r>
              <w:rPr>
                <w:rFonts w:cstheme="minorHAnsi"/>
                <w:b/>
                <w:bCs/>
                <w:i/>
                <w:sz w:val="20"/>
                <w:szCs w:val="28"/>
              </w:rPr>
              <w:t>Nature walk</w:t>
            </w:r>
          </w:p>
          <w:p w14:paraId="7EED30C5" w14:textId="77777777" w:rsidR="00BF06F3" w:rsidRDefault="00BF06F3" w:rsidP="005F12B5">
            <w:pPr>
              <w:rPr>
                <w:rFonts w:cstheme="minorHAnsi"/>
                <w:i/>
                <w:sz w:val="20"/>
                <w:szCs w:val="28"/>
              </w:rPr>
            </w:pPr>
            <w:r>
              <w:rPr>
                <w:rFonts w:cstheme="minorHAnsi"/>
                <w:i/>
                <w:sz w:val="20"/>
                <w:szCs w:val="28"/>
              </w:rPr>
              <w:t>(Science &amp; STEM)</w:t>
            </w:r>
          </w:p>
          <w:p w14:paraId="5DB36C09" w14:textId="77777777" w:rsidR="00401FDF" w:rsidRDefault="00401FDF" w:rsidP="005F12B5">
            <w:pPr>
              <w:rPr>
                <w:rFonts w:cstheme="minorHAnsi"/>
                <w:i/>
                <w:sz w:val="20"/>
                <w:szCs w:val="28"/>
              </w:rPr>
            </w:pPr>
          </w:p>
          <w:p w14:paraId="1AFE4037" w14:textId="07010FF1" w:rsidR="00401FDF" w:rsidRPr="00BF06F3" w:rsidRDefault="00401FDF" w:rsidP="005F12B5">
            <w:pPr>
              <w:rPr>
                <w:rFonts w:cstheme="minorHAnsi"/>
                <w:i/>
                <w:sz w:val="20"/>
                <w:szCs w:val="28"/>
              </w:rPr>
            </w:pPr>
            <w:r>
              <w:rPr>
                <w:rFonts w:cstheme="minorHAnsi"/>
                <w:i/>
                <w:sz w:val="20"/>
                <w:szCs w:val="28"/>
              </w:rPr>
              <w:t>Clarissa</w:t>
            </w:r>
          </w:p>
        </w:tc>
        <w:tc>
          <w:tcPr>
            <w:tcW w:w="4256" w:type="dxa"/>
            <w:gridSpan w:val="3"/>
            <w:tcBorders>
              <w:bottom w:val="single" w:sz="2" w:space="0" w:color="auto"/>
              <w:right w:val="single" w:sz="2" w:space="0" w:color="auto"/>
            </w:tcBorders>
            <w:shd w:val="clear" w:color="auto" w:fill="auto"/>
          </w:tcPr>
          <w:p w14:paraId="60529289" w14:textId="77777777" w:rsidR="00F85523" w:rsidRDefault="00E842E4" w:rsidP="003C1B3C">
            <w:pPr>
              <w:pStyle w:val="ListParagraph"/>
              <w:numPr>
                <w:ilvl w:val="0"/>
                <w:numId w:val="45"/>
              </w:numPr>
              <w:spacing w:after="0" w:line="240" w:lineRule="auto"/>
              <w:rPr>
                <w:rFonts w:cstheme="minorHAnsi"/>
                <w:i/>
                <w:sz w:val="20"/>
                <w:szCs w:val="28"/>
              </w:rPr>
            </w:pPr>
            <w:r w:rsidRPr="003C1B3C">
              <w:rPr>
                <w:rFonts w:cstheme="minorHAnsi"/>
                <w:i/>
                <w:sz w:val="20"/>
                <w:szCs w:val="28"/>
              </w:rPr>
              <w:t>Students will be walking a trail and looking for things that match a bear habitat</w:t>
            </w:r>
          </w:p>
          <w:p w14:paraId="0E8C2BF8" w14:textId="6161390A" w:rsidR="003C1B3C" w:rsidRPr="003C1B3C" w:rsidRDefault="003C1B3C" w:rsidP="003C1B3C">
            <w:pPr>
              <w:pStyle w:val="ListParagraph"/>
              <w:numPr>
                <w:ilvl w:val="0"/>
                <w:numId w:val="45"/>
              </w:numPr>
              <w:spacing w:after="0" w:line="240" w:lineRule="auto"/>
              <w:rPr>
                <w:rFonts w:cstheme="minorHAnsi"/>
                <w:i/>
                <w:sz w:val="20"/>
                <w:szCs w:val="28"/>
              </w:rPr>
            </w:pPr>
            <w:r>
              <w:rPr>
                <w:rFonts w:cstheme="minorHAnsi"/>
                <w:i/>
                <w:sz w:val="20"/>
                <w:szCs w:val="28"/>
              </w:rPr>
              <w:t xml:space="preserve">Distance from school will depend on transportation availability </w:t>
            </w:r>
          </w:p>
        </w:tc>
        <w:tc>
          <w:tcPr>
            <w:tcW w:w="9199" w:type="dxa"/>
            <w:gridSpan w:val="4"/>
            <w:tcBorders>
              <w:left w:val="single" w:sz="2" w:space="0" w:color="auto"/>
              <w:bottom w:val="single" w:sz="2" w:space="0" w:color="auto"/>
            </w:tcBorders>
            <w:shd w:val="clear" w:color="auto" w:fill="auto"/>
          </w:tcPr>
          <w:p w14:paraId="73EC336A" w14:textId="70E51B27" w:rsidR="00F85523" w:rsidRPr="003C1B3C" w:rsidRDefault="00E842E4"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Students will take their habitat drawing from the previous lesson with them</w:t>
            </w:r>
          </w:p>
          <w:p w14:paraId="477D4FA3" w14:textId="5991E68C" w:rsidR="00F85523" w:rsidRPr="003C1B3C" w:rsidRDefault="00E842E4"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Walking curriculum: students will be looking for things that match a bear habitat</w:t>
            </w:r>
            <w:r w:rsidR="00EA14A2" w:rsidRPr="003C1B3C">
              <w:rPr>
                <w:rFonts w:cstheme="minorHAnsi"/>
                <w:b/>
                <w:sz w:val="20"/>
                <w:szCs w:val="28"/>
              </w:rPr>
              <w:t xml:space="preserve"> and food sources</w:t>
            </w:r>
          </w:p>
          <w:p w14:paraId="23337CF2" w14:textId="6D5833E6" w:rsidR="00EA14A2" w:rsidRPr="003C1B3C" w:rsidRDefault="00EA14A2" w:rsidP="003C1B3C">
            <w:pPr>
              <w:pStyle w:val="ListParagraph"/>
              <w:numPr>
                <w:ilvl w:val="0"/>
                <w:numId w:val="45"/>
              </w:numPr>
              <w:spacing w:after="0" w:line="240" w:lineRule="auto"/>
              <w:rPr>
                <w:rFonts w:cstheme="minorHAnsi"/>
                <w:b/>
                <w:sz w:val="20"/>
                <w:szCs w:val="28"/>
              </w:rPr>
            </w:pPr>
            <w:r w:rsidRPr="003C1B3C">
              <w:rPr>
                <w:rFonts w:cstheme="minorHAnsi"/>
                <w:b/>
                <w:sz w:val="20"/>
                <w:szCs w:val="28"/>
              </w:rPr>
              <w:t xml:space="preserve">Students will collect items for their bear habitat dioramas. </w:t>
            </w:r>
          </w:p>
          <w:p w14:paraId="2D64E9DF" w14:textId="77777777" w:rsidR="00F85523" w:rsidRPr="00D715D0" w:rsidRDefault="00F85523" w:rsidP="003C1B3C">
            <w:pPr>
              <w:rPr>
                <w:rFonts w:cstheme="minorHAnsi"/>
                <w:b/>
                <w:sz w:val="20"/>
                <w:szCs w:val="28"/>
              </w:rPr>
            </w:pPr>
          </w:p>
          <w:p w14:paraId="136CD8B2" w14:textId="77777777" w:rsidR="00F85523" w:rsidRPr="00D715D0" w:rsidRDefault="00F85523" w:rsidP="003C1B3C">
            <w:pPr>
              <w:rPr>
                <w:rFonts w:cstheme="minorHAnsi"/>
                <w:b/>
                <w:sz w:val="20"/>
                <w:szCs w:val="28"/>
              </w:rPr>
            </w:pPr>
          </w:p>
          <w:p w14:paraId="327F8184" w14:textId="77777777" w:rsidR="00F85523" w:rsidRPr="00D715D0" w:rsidRDefault="00F85523" w:rsidP="003C1B3C">
            <w:pPr>
              <w:rPr>
                <w:rFonts w:cstheme="minorHAnsi"/>
                <w:b/>
                <w:sz w:val="20"/>
                <w:szCs w:val="28"/>
              </w:rPr>
            </w:pPr>
          </w:p>
        </w:tc>
      </w:tr>
      <w:tr w:rsidR="00BF06F3" w:rsidRPr="00D715D0" w14:paraId="7268373F" w14:textId="77777777" w:rsidTr="00BF06F3">
        <w:trPr>
          <w:cantSplit/>
          <w:trHeight w:val="1745"/>
          <w:jc w:val="center"/>
        </w:trPr>
        <w:tc>
          <w:tcPr>
            <w:tcW w:w="1615" w:type="dxa"/>
            <w:tcBorders>
              <w:bottom w:val="single" w:sz="2" w:space="0" w:color="auto"/>
              <w:right w:val="single" w:sz="2" w:space="0" w:color="auto"/>
            </w:tcBorders>
          </w:tcPr>
          <w:p w14:paraId="7B7C09CF" w14:textId="77777777" w:rsidR="00BF06F3" w:rsidRDefault="00401FDF" w:rsidP="005F12B5">
            <w:pPr>
              <w:rPr>
                <w:rFonts w:cstheme="minorHAnsi"/>
                <w:i/>
                <w:sz w:val="20"/>
                <w:szCs w:val="28"/>
              </w:rPr>
            </w:pPr>
            <w:r>
              <w:rPr>
                <w:rFonts w:cstheme="minorHAnsi"/>
                <w:i/>
                <w:sz w:val="20"/>
                <w:szCs w:val="28"/>
              </w:rPr>
              <w:t>Lesson #6:</w:t>
            </w:r>
          </w:p>
          <w:p w14:paraId="3DC0A686" w14:textId="77777777" w:rsidR="00401FDF" w:rsidRDefault="00401FDF" w:rsidP="005F12B5">
            <w:pPr>
              <w:rPr>
                <w:rFonts w:cstheme="minorHAnsi"/>
                <w:b/>
                <w:bCs/>
                <w:i/>
                <w:sz w:val="20"/>
                <w:szCs w:val="28"/>
              </w:rPr>
            </w:pPr>
            <w:r>
              <w:rPr>
                <w:rFonts w:cstheme="minorHAnsi"/>
                <w:b/>
                <w:bCs/>
                <w:i/>
                <w:sz w:val="20"/>
                <w:szCs w:val="28"/>
              </w:rPr>
              <w:t>Building habitats</w:t>
            </w:r>
          </w:p>
          <w:p w14:paraId="762E748E" w14:textId="77777777" w:rsidR="00401FDF" w:rsidRDefault="00401FDF" w:rsidP="005F12B5">
            <w:pPr>
              <w:rPr>
                <w:rFonts w:cstheme="minorHAnsi"/>
                <w:i/>
                <w:sz w:val="20"/>
                <w:szCs w:val="28"/>
              </w:rPr>
            </w:pPr>
            <w:r>
              <w:rPr>
                <w:rFonts w:cstheme="minorHAnsi"/>
                <w:i/>
                <w:sz w:val="20"/>
                <w:szCs w:val="28"/>
              </w:rPr>
              <w:t>(Art &amp; ADST)</w:t>
            </w:r>
          </w:p>
          <w:p w14:paraId="2E76FF71" w14:textId="77777777" w:rsidR="00401FDF" w:rsidRDefault="00401FDF" w:rsidP="005F12B5">
            <w:pPr>
              <w:rPr>
                <w:rFonts w:cstheme="minorHAnsi"/>
                <w:i/>
                <w:sz w:val="20"/>
                <w:szCs w:val="28"/>
              </w:rPr>
            </w:pPr>
          </w:p>
          <w:p w14:paraId="0B550C57" w14:textId="29419E00" w:rsidR="00401FDF" w:rsidRPr="00401FDF" w:rsidRDefault="00401FDF" w:rsidP="005F12B5">
            <w:pPr>
              <w:rPr>
                <w:rFonts w:cstheme="minorHAnsi"/>
                <w:i/>
                <w:sz w:val="20"/>
                <w:szCs w:val="28"/>
              </w:rPr>
            </w:pPr>
            <w:r>
              <w:rPr>
                <w:rFonts w:cstheme="minorHAnsi"/>
                <w:i/>
                <w:sz w:val="20"/>
                <w:szCs w:val="28"/>
              </w:rPr>
              <w:t>Katey</w:t>
            </w:r>
          </w:p>
        </w:tc>
        <w:tc>
          <w:tcPr>
            <w:tcW w:w="4256" w:type="dxa"/>
            <w:gridSpan w:val="3"/>
            <w:tcBorders>
              <w:bottom w:val="single" w:sz="2" w:space="0" w:color="auto"/>
              <w:right w:val="single" w:sz="2" w:space="0" w:color="auto"/>
            </w:tcBorders>
            <w:shd w:val="clear" w:color="auto" w:fill="auto"/>
          </w:tcPr>
          <w:p w14:paraId="0241DECC" w14:textId="77777777" w:rsidR="003C1B3C" w:rsidRPr="003C1B3C" w:rsidRDefault="003C1B3C" w:rsidP="003C1B3C">
            <w:pPr>
              <w:pStyle w:val="ListParagraph"/>
              <w:numPr>
                <w:ilvl w:val="0"/>
                <w:numId w:val="47"/>
              </w:numPr>
              <w:spacing w:after="0" w:line="240" w:lineRule="auto"/>
              <w:rPr>
                <w:rFonts w:cstheme="minorHAnsi"/>
                <w:i/>
                <w:sz w:val="20"/>
                <w:szCs w:val="28"/>
              </w:rPr>
            </w:pPr>
            <w:r w:rsidRPr="003C1B3C">
              <w:rPr>
                <w:rFonts w:cstheme="minorHAnsi"/>
                <w:i/>
                <w:sz w:val="20"/>
                <w:szCs w:val="28"/>
              </w:rPr>
              <w:t xml:space="preserve">Understand Bear Habitats. </w:t>
            </w:r>
          </w:p>
          <w:p w14:paraId="340CD8C8" w14:textId="77777777" w:rsidR="003C1B3C" w:rsidRPr="003C1B3C" w:rsidRDefault="003C1B3C" w:rsidP="003C1B3C">
            <w:pPr>
              <w:pStyle w:val="ListParagraph"/>
              <w:numPr>
                <w:ilvl w:val="0"/>
                <w:numId w:val="47"/>
              </w:numPr>
              <w:spacing w:after="0" w:line="240" w:lineRule="auto"/>
              <w:rPr>
                <w:rFonts w:cstheme="minorHAnsi"/>
                <w:i/>
                <w:sz w:val="20"/>
                <w:szCs w:val="28"/>
              </w:rPr>
            </w:pPr>
            <w:r w:rsidRPr="003C1B3C">
              <w:rPr>
                <w:rFonts w:cstheme="minorHAnsi"/>
                <w:i/>
                <w:sz w:val="20"/>
                <w:szCs w:val="28"/>
              </w:rPr>
              <w:t xml:space="preserve">Observe and Identify Natural Materials. </w:t>
            </w:r>
          </w:p>
          <w:p w14:paraId="6BE539FF" w14:textId="77777777" w:rsidR="003C1B3C" w:rsidRPr="003C1B3C" w:rsidRDefault="003C1B3C" w:rsidP="003C1B3C">
            <w:pPr>
              <w:pStyle w:val="ListParagraph"/>
              <w:numPr>
                <w:ilvl w:val="0"/>
                <w:numId w:val="47"/>
              </w:numPr>
              <w:spacing w:after="0" w:line="240" w:lineRule="auto"/>
              <w:rPr>
                <w:rFonts w:cstheme="minorHAnsi"/>
                <w:i/>
                <w:sz w:val="20"/>
                <w:szCs w:val="28"/>
              </w:rPr>
            </w:pPr>
            <w:r w:rsidRPr="003C1B3C">
              <w:rPr>
                <w:rFonts w:cstheme="minorHAnsi"/>
                <w:i/>
                <w:sz w:val="20"/>
                <w:szCs w:val="28"/>
              </w:rPr>
              <w:t xml:space="preserve">Apply Knowledge to Design. </w:t>
            </w:r>
          </w:p>
          <w:p w14:paraId="53EEE548" w14:textId="77777777" w:rsidR="003C1B3C" w:rsidRPr="003C1B3C" w:rsidRDefault="003C1B3C" w:rsidP="003C1B3C">
            <w:pPr>
              <w:pStyle w:val="ListParagraph"/>
              <w:numPr>
                <w:ilvl w:val="0"/>
                <w:numId w:val="47"/>
              </w:numPr>
              <w:spacing w:after="0" w:line="240" w:lineRule="auto"/>
              <w:rPr>
                <w:rFonts w:cstheme="minorHAnsi"/>
                <w:i/>
                <w:sz w:val="20"/>
                <w:szCs w:val="28"/>
              </w:rPr>
            </w:pPr>
            <w:r w:rsidRPr="003C1B3C">
              <w:rPr>
                <w:rFonts w:cstheme="minorHAnsi"/>
                <w:i/>
                <w:sz w:val="20"/>
                <w:szCs w:val="28"/>
              </w:rPr>
              <w:t xml:space="preserve">Reflect on Learning. </w:t>
            </w:r>
          </w:p>
          <w:p w14:paraId="0EDEE422" w14:textId="77777777" w:rsidR="003C1B3C" w:rsidRPr="003C1B3C" w:rsidRDefault="003C1B3C" w:rsidP="003C1B3C">
            <w:pPr>
              <w:pStyle w:val="ListParagraph"/>
              <w:numPr>
                <w:ilvl w:val="0"/>
                <w:numId w:val="47"/>
              </w:numPr>
              <w:spacing w:after="0" w:line="240" w:lineRule="auto"/>
              <w:rPr>
                <w:rFonts w:cstheme="minorHAnsi"/>
                <w:i/>
                <w:sz w:val="20"/>
                <w:szCs w:val="28"/>
              </w:rPr>
            </w:pPr>
            <w:r w:rsidRPr="003C1B3C">
              <w:rPr>
                <w:rFonts w:cstheme="minorHAnsi"/>
                <w:i/>
                <w:sz w:val="20"/>
                <w:szCs w:val="28"/>
              </w:rPr>
              <w:t>Presentation skills.</w:t>
            </w:r>
          </w:p>
          <w:p w14:paraId="58C70F90" w14:textId="77777777" w:rsidR="00BF06F3" w:rsidRPr="00D715D0" w:rsidRDefault="00BF06F3" w:rsidP="005F12B5">
            <w:pPr>
              <w:rPr>
                <w:rFonts w:cstheme="minorHAnsi"/>
                <w:i/>
                <w:sz w:val="20"/>
                <w:szCs w:val="28"/>
              </w:rPr>
            </w:pPr>
          </w:p>
        </w:tc>
        <w:tc>
          <w:tcPr>
            <w:tcW w:w="9199" w:type="dxa"/>
            <w:gridSpan w:val="4"/>
            <w:tcBorders>
              <w:left w:val="single" w:sz="2" w:space="0" w:color="auto"/>
              <w:bottom w:val="single" w:sz="2" w:space="0" w:color="auto"/>
            </w:tcBorders>
            <w:shd w:val="clear" w:color="auto" w:fill="auto"/>
          </w:tcPr>
          <w:p w14:paraId="1E059BC3" w14:textId="77777777" w:rsidR="003C1B3C" w:rsidRPr="003C1B3C" w:rsidRDefault="003C1B3C" w:rsidP="003C1B3C">
            <w:pPr>
              <w:pStyle w:val="ListParagraph"/>
              <w:numPr>
                <w:ilvl w:val="0"/>
                <w:numId w:val="47"/>
              </w:numPr>
              <w:spacing w:after="0" w:line="240" w:lineRule="auto"/>
              <w:rPr>
                <w:rFonts w:cstheme="minorHAnsi"/>
                <w:b/>
                <w:sz w:val="20"/>
                <w:szCs w:val="28"/>
              </w:rPr>
            </w:pPr>
            <w:r w:rsidRPr="003C1B3C">
              <w:rPr>
                <w:rFonts w:cstheme="minorHAnsi"/>
                <w:b/>
                <w:sz w:val="20"/>
                <w:szCs w:val="28"/>
              </w:rPr>
              <w:t xml:space="preserve">Students go over the materials they gathered on their nature walk and make plans on how they will construct their habitat. </w:t>
            </w:r>
          </w:p>
          <w:p w14:paraId="583559CF" w14:textId="77777777" w:rsidR="003C1B3C" w:rsidRPr="003C1B3C" w:rsidRDefault="003C1B3C" w:rsidP="003C1B3C">
            <w:pPr>
              <w:pStyle w:val="ListParagraph"/>
              <w:numPr>
                <w:ilvl w:val="0"/>
                <w:numId w:val="47"/>
              </w:numPr>
              <w:spacing w:after="0" w:line="240" w:lineRule="auto"/>
              <w:rPr>
                <w:rFonts w:cstheme="minorHAnsi"/>
                <w:b/>
                <w:sz w:val="20"/>
                <w:szCs w:val="28"/>
              </w:rPr>
            </w:pPr>
            <w:r w:rsidRPr="003C1B3C">
              <w:rPr>
                <w:rFonts w:cstheme="minorHAnsi"/>
                <w:b/>
                <w:sz w:val="20"/>
                <w:szCs w:val="28"/>
              </w:rPr>
              <w:t xml:space="preserve">When their plans are </w:t>
            </w:r>
            <w:proofErr w:type="gramStart"/>
            <w:r w:rsidRPr="003C1B3C">
              <w:rPr>
                <w:rFonts w:cstheme="minorHAnsi"/>
                <w:b/>
                <w:sz w:val="20"/>
                <w:szCs w:val="28"/>
              </w:rPr>
              <w:t>finished</w:t>
            </w:r>
            <w:proofErr w:type="gramEnd"/>
            <w:r w:rsidRPr="003C1B3C">
              <w:rPr>
                <w:rFonts w:cstheme="minorHAnsi"/>
                <w:b/>
                <w:sz w:val="20"/>
                <w:szCs w:val="28"/>
              </w:rPr>
              <w:t xml:space="preserve"> they can start building their dioramas (this may take more than one day so leave room for students to finish throughout the week). </w:t>
            </w:r>
          </w:p>
          <w:p w14:paraId="11C34F77" w14:textId="77777777" w:rsidR="003C1B3C" w:rsidRPr="003C1B3C" w:rsidRDefault="003C1B3C" w:rsidP="003C1B3C">
            <w:pPr>
              <w:pStyle w:val="ListParagraph"/>
              <w:numPr>
                <w:ilvl w:val="0"/>
                <w:numId w:val="47"/>
              </w:numPr>
              <w:spacing w:after="0" w:line="240" w:lineRule="auto"/>
              <w:rPr>
                <w:rFonts w:cstheme="minorHAnsi"/>
                <w:b/>
                <w:sz w:val="20"/>
                <w:szCs w:val="28"/>
              </w:rPr>
            </w:pPr>
            <w:r w:rsidRPr="003C1B3C">
              <w:rPr>
                <w:rFonts w:cstheme="minorHAnsi"/>
                <w:b/>
                <w:sz w:val="20"/>
                <w:szCs w:val="28"/>
              </w:rPr>
              <w:t>Students finish their dioramas and present them to the class, explaining their reasoning behind what they built.</w:t>
            </w:r>
          </w:p>
          <w:p w14:paraId="67ACFCB9" w14:textId="77777777" w:rsidR="00BF06F3" w:rsidRPr="00D715D0" w:rsidRDefault="00BF06F3" w:rsidP="00A93EB0">
            <w:pPr>
              <w:rPr>
                <w:rFonts w:cstheme="minorHAnsi"/>
                <w:b/>
                <w:sz w:val="20"/>
                <w:szCs w:val="28"/>
              </w:rPr>
            </w:pPr>
          </w:p>
        </w:tc>
      </w:tr>
      <w:tr w:rsidR="00F85523" w:rsidRPr="00D715D0" w14:paraId="7AB05CB2" w14:textId="77777777" w:rsidTr="00F85523">
        <w:trPr>
          <w:cantSplit/>
          <w:trHeight w:val="90"/>
          <w:jc w:val="center"/>
        </w:trPr>
        <w:tc>
          <w:tcPr>
            <w:tcW w:w="1615" w:type="dxa"/>
            <w:tcBorders>
              <w:bottom w:val="single" w:sz="2" w:space="0" w:color="auto"/>
              <w:right w:val="single" w:sz="2" w:space="0" w:color="auto"/>
            </w:tcBorders>
          </w:tcPr>
          <w:p w14:paraId="35EFB533" w14:textId="77777777" w:rsidR="00F85523" w:rsidRPr="00D715D0" w:rsidRDefault="00F85523" w:rsidP="005F12B5">
            <w:pPr>
              <w:rPr>
                <w:rFonts w:cstheme="minorHAnsi"/>
                <w:i/>
                <w:sz w:val="20"/>
                <w:szCs w:val="28"/>
              </w:rPr>
            </w:pPr>
          </w:p>
        </w:tc>
        <w:tc>
          <w:tcPr>
            <w:tcW w:w="4256" w:type="dxa"/>
            <w:gridSpan w:val="3"/>
            <w:tcBorders>
              <w:bottom w:val="single" w:sz="2" w:space="0" w:color="auto"/>
              <w:right w:val="single" w:sz="2" w:space="0" w:color="auto"/>
            </w:tcBorders>
            <w:shd w:val="clear" w:color="auto" w:fill="auto"/>
          </w:tcPr>
          <w:p w14:paraId="663F463F" w14:textId="26F23BE0" w:rsidR="00F85523" w:rsidRPr="00D715D0" w:rsidRDefault="00F85523" w:rsidP="005F12B5">
            <w:pPr>
              <w:rPr>
                <w:rFonts w:cstheme="minorHAnsi"/>
                <w:i/>
                <w:sz w:val="20"/>
                <w:szCs w:val="28"/>
              </w:rPr>
            </w:pPr>
          </w:p>
        </w:tc>
        <w:tc>
          <w:tcPr>
            <w:tcW w:w="9199" w:type="dxa"/>
            <w:gridSpan w:val="4"/>
            <w:tcBorders>
              <w:left w:val="single" w:sz="2" w:space="0" w:color="auto"/>
              <w:bottom w:val="single" w:sz="2" w:space="0" w:color="auto"/>
            </w:tcBorders>
            <w:shd w:val="clear" w:color="auto" w:fill="auto"/>
          </w:tcPr>
          <w:p w14:paraId="2476BFFF" w14:textId="38AC5030" w:rsidR="00F85523" w:rsidRPr="00D715D0" w:rsidRDefault="00F85523" w:rsidP="00A93EB0">
            <w:pPr>
              <w:rPr>
                <w:rFonts w:cstheme="minorHAnsi"/>
                <w:b/>
                <w:sz w:val="20"/>
                <w:szCs w:val="28"/>
              </w:rPr>
            </w:pPr>
            <w:proofErr w:type="gramStart"/>
            <w:r w:rsidRPr="00D715D0">
              <w:rPr>
                <w:rFonts w:cstheme="minorHAnsi"/>
                <w:b/>
                <w:sz w:val="20"/>
                <w:szCs w:val="28"/>
              </w:rPr>
              <w:t>( insert</w:t>
            </w:r>
            <w:proofErr w:type="gramEnd"/>
            <w:r w:rsidRPr="00D715D0">
              <w:rPr>
                <w:rFonts w:cstheme="minorHAnsi"/>
                <w:b/>
                <w:sz w:val="20"/>
                <w:szCs w:val="28"/>
              </w:rPr>
              <w:t xml:space="preserve"> more rows as needed) </w:t>
            </w:r>
          </w:p>
        </w:tc>
      </w:tr>
      <w:tr w:rsidR="00F85523" w:rsidRPr="00D715D0" w14:paraId="6FAC3980" w14:textId="77777777" w:rsidTr="00F85523">
        <w:trPr>
          <w:cantSplit/>
          <w:trHeight w:val="441"/>
          <w:jc w:val="center"/>
        </w:trPr>
        <w:tc>
          <w:tcPr>
            <w:tcW w:w="1615" w:type="dxa"/>
            <w:tcBorders>
              <w:bottom w:val="single" w:sz="4" w:space="0" w:color="auto"/>
            </w:tcBorders>
            <w:shd w:val="clear" w:color="auto" w:fill="BFBFBF" w:themeFill="background1" w:themeFillShade="BF"/>
          </w:tcPr>
          <w:p w14:paraId="596A2712" w14:textId="77777777" w:rsidR="00F85523" w:rsidRPr="00D715D0" w:rsidRDefault="00F85523" w:rsidP="005F12B5">
            <w:pPr>
              <w:rPr>
                <w:rFonts w:cstheme="minorHAnsi"/>
                <w:b/>
                <w:sz w:val="28"/>
                <w:szCs w:val="28"/>
              </w:rPr>
            </w:pPr>
          </w:p>
        </w:tc>
        <w:tc>
          <w:tcPr>
            <w:tcW w:w="13455" w:type="dxa"/>
            <w:gridSpan w:val="7"/>
            <w:tcBorders>
              <w:bottom w:val="single" w:sz="4" w:space="0" w:color="auto"/>
            </w:tcBorders>
            <w:shd w:val="clear" w:color="auto" w:fill="BFBFBF" w:themeFill="background1" w:themeFillShade="BF"/>
            <w:vAlign w:val="center"/>
          </w:tcPr>
          <w:p w14:paraId="7B93C9A8" w14:textId="4807418A" w:rsidR="00F85523" w:rsidRPr="00D715D0" w:rsidRDefault="00F85523" w:rsidP="005F12B5">
            <w:pPr>
              <w:rPr>
                <w:rFonts w:cstheme="minorHAnsi"/>
                <w:b/>
                <w:sz w:val="28"/>
                <w:szCs w:val="28"/>
              </w:rPr>
            </w:pPr>
            <w:r w:rsidRPr="00D715D0">
              <w:rPr>
                <w:rFonts w:cstheme="minorHAnsi"/>
                <w:b/>
                <w:sz w:val="28"/>
                <w:szCs w:val="28"/>
              </w:rPr>
              <w:t>Resources needed:</w:t>
            </w:r>
          </w:p>
        </w:tc>
      </w:tr>
      <w:tr w:rsidR="00F85523" w:rsidRPr="00D715D0" w14:paraId="1D59B517" w14:textId="77777777" w:rsidTr="00F85523">
        <w:trPr>
          <w:cantSplit/>
          <w:trHeight w:val="441"/>
          <w:jc w:val="center"/>
        </w:trPr>
        <w:tc>
          <w:tcPr>
            <w:tcW w:w="1615" w:type="dxa"/>
            <w:tcBorders>
              <w:bottom w:val="single" w:sz="4" w:space="0" w:color="auto"/>
            </w:tcBorders>
            <w:shd w:val="clear" w:color="auto" w:fill="FFFFFF" w:themeFill="background1"/>
          </w:tcPr>
          <w:p w14:paraId="69F1FE50" w14:textId="77777777" w:rsidR="00F85523" w:rsidRPr="00D715D0" w:rsidRDefault="00F85523" w:rsidP="005F12B5">
            <w:pPr>
              <w:rPr>
                <w:rFonts w:cstheme="minorHAnsi"/>
                <w:b/>
                <w:sz w:val="28"/>
                <w:szCs w:val="28"/>
              </w:rPr>
            </w:pPr>
          </w:p>
        </w:tc>
        <w:tc>
          <w:tcPr>
            <w:tcW w:w="13455" w:type="dxa"/>
            <w:gridSpan w:val="7"/>
            <w:tcBorders>
              <w:bottom w:val="single" w:sz="4" w:space="0" w:color="auto"/>
            </w:tcBorders>
            <w:shd w:val="clear" w:color="auto" w:fill="FFFFFF" w:themeFill="background1"/>
            <w:vAlign w:val="center"/>
          </w:tcPr>
          <w:p w14:paraId="6D536F29" w14:textId="77777777" w:rsidR="003C1B3C" w:rsidRPr="003C1B3C" w:rsidRDefault="003C1B3C" w:rsidP="003C1B3C">
            <w:pPr>
              <w:rPr>
                <w:rFonts w:cstheme="minorHAnsi"/>
                <w:b/>
                <w:sz w:val="28"/>
                <w:szCs w:val="28"/>
              </w:rPr>
            </w:pPr>
            <w:r w:rsidRPr="003C1B3C">
              <w:rPr>
                <w:rFonts w:cstheme="minorHAnsi"/>
                <w:b/>
                <w:sz w:val="28"/>
                <w:szCs w:val="28"/>
              </w:rPr>
              <w:t>Lesson 1: Bear’s Loose Tooth by Karma Wilson, Chart paper, markers, word web, smart board/document camera.</w:t>
            </w:r>
          </w:p>
          <w:p w14:paraId="34DC6CEF" w14:textId="77777777" w:rsidR="003C1B3C" w:rsidRPr="003C1B3C" w:rsidRDefault="003C1B3C" w:rsidP="003C1B3C">
            <w:pPr>
              <w:rPr>
                <w:rFonts w:cstheme="minorHAnsi"/>
                <w:b/>
                <w:sz w:val="28"/>
                <w:szCs w:val="28"/>
              </w:rPr>
            </w:pPr>
            <w:r w:rsidRPr="003C1B3C">
              <w:rPr>
                <w:rFonts w:cstheme="minorHAnsi"/>
                <w:b/>
                <w:sz w:val="28"/>
                <w:szCs w:val="28"/>
              </w:rPr>
              <w:t xml:space="preserve">Lesson 2: Egg, clear plastic cup, pop, hypothesis worksheet, healthy and unhealthy food visuals, food sorting worksheet, scissors, glue, and pencils. </w:t>
            </w:r>
          </w:p>
          <w:p w14:paraId="074BDC2D" w14:textId="77777777" w:rsidR="003C1B3C" w:rsidRPr="003C1B3C" w:rsidRDefault="003C1B3C" w:rsidP="003C1B3C">
            <w:pPr>
              <w:rPr>
                <w:rFonts w:cstheme="minorHAnsi"/>
                <w:b/>
                <w:sz w:val="28"/>
                <w:szCs w:val="28"/>
              </w:rPr>
            </w:pPr>
            <w:r w:rsidRPr="003C1B3C">
              <w:rPr>
                <w:rFonts w:cstheme="minorHAnsi"/>
                <w:b/>
                <w:sz w:val="28"/>
                <w:szCs w:val="28"/>
              </w:rPr>
              <w:t>Lesson 3: Chart paper, markers, ruler, # of lost teeth cards.</w:t>
            </w:r>
          </w:p>
          <w:p w14:paraId="044A6B8A" w14:textId="77777777" w:rsidR="003C1B3C" w:rsidRPr="003C1B3C" w:rsidRDefault="003C1B3C" w:rsidP="003C1B3C">
            <w:pPr>
              <w:rPr>
                <w:rFonts w:cstheme="minorHAnsi"/>
                <w:b/>
                <w:sz w:val="28"/>
                <w:szCs w:val="28"/>
              </w:rPr>
            </w:pPr>
            <w:r w:rsidRPr="003C1B3C">
              <w:rPr>
                <w:rFonts w:cstheme="minorHAnsi"/>
                <w:b/>
                <w:sz w:val="28"/>
                <w:szCs w:val="28"/>
              </w:rPr>
              <w:t>Lesson 4: TV for presenting bear video, habitat drawing worksheet</w:t>
            </w:r>
          </w:p>
          <w:p w14:paraId="360C41A9" w14:textId="77777777" w:rsidR="003C1B3C" w:rsidRPr="003C1B3C" w:rsidRDefault="003C1B3C" w:rsidP="003C1B3C">
            <w:pPr>
              <w:rPr>
                <w:rFonts w:cstheme="minorHAnsi"/>
                <w:b/>
                <w:sz w:val="28"/>
                <w:szCs w:val="28"/>
              </w:rPr>
            </w:pPr>
            <w:r w:rsidRPr="003C1B3C">
              <w:rPr>
                <w:rFonts w:cstheme="minorHAnsi"/>
                <w:b/>
                <w:sz w:val="28"/>
                <w:szCs w:val="28"/>
              </w:rPr>
              <w:t>Lesson 5: Containers or bags for gathering diorama items.</w:t>
            </w:r>
          </w:p>
          <w:p w14:paraId="0F1E6D74" w14:textId="3723F9D6" w:rsidR="000D7AC1" w:rsidRPr="00D715D0" w:rsidRDefault="003C1B3C" w:rsidP="003C1B3C">
            <w:pPr>
              <w:rPr>
                <w:rFonts w:cstheme="minorHAnsi"/>
                <w:b/>
                <w:sz w:val="28"/>
                <w:szCs w:val="28"/>
              </w:rPr>
            </w:pPr>
            <w:r w:rsidRPr="003C1B3C">
              <w:rPr>
                <w:rFonts w:cstheme="minorHAnsi"/>
                <w:b/>
                <w:sz w:val="28"/>
                <w:szCs w:val="28"/>
              </w:rPr>
              <w:t>Lesson 6: Materials collected on the walk, cardboard boxes for the diagrams, glue, scissors, construction paper, and rulers.</w:t>
            </w:r>
          </w:p>
        </w:tc>
      </w:tr>
      <w:tr w:rsidR="00F85523" w:rsidRPr="00D715D0" w14:paraId="44AE163C" w14:textId="77777777" w:rsidTr="00F85523">
        <w:trPr>
          <w:cantSplit/>
          <w:trHeight w:val="441"/>
          <w:jc w:val="center"/>
        </w:trPr>
        <w:tc>
          <w:tcPr>
            <w:tcW w:w="1615" w:type="dxa"/>
            <w:tcBorders>
              <w:bottom w:val="single" w:sz="4" w:space="0" w:color="auto"/>
            </w:tcBorders>
            <w:shd w:val="clear" w:color="auto" w:fill="BFBFBF" w:themeFill="background1" w:themeFillShade="BF"/>
          </w:tcPr>
          <w:p w14:paraId="02143B52" w14:textId="77777777" w:rsidR="00F85523" w:rsidRPr="00D715D0" w:rsidRDefault="00F85523" w:rsidP="005F12B5">
            <w:pPr>
              <w:rPr>
                <w:rFonts w:cstheme="minorHAnsi"/>
                <w:b/>
                <w:sz w:val="28"/>
                <w:szCs w:val="28"/>
              </w:rPr>
            </w:pPr>
          </w:p>
        </w:tc>
        <w:tc>
          <w:tcPr>
            <w:tcW w:w="13455" w:type="dxa"/>
            <w:gridSpan w:val="7"/>
            <w:tcBorders>
              <w:bottom w:val="single" w:sz="4" w:space="0" w:color="auto"/>
            </w:tcBorders>
            <w:shd w:val="clear" w:color="auto" w:fill="BFBFBF" w:themeFill="background1" w:themeFillShade="BF"/>
            <w:vAlign w:val="center"/>
          </w:tcPr>
          <w:p w14:paraId="1A2901C8" w14:textId="77777777" w:rsidR="000D7AC1" w:rsidRDefault="00F85523" w:rsidP="005F12B5">
            <w:pPr>
              <w:rPr>
                <w:rFonts w:cstheme="minorHAnsi"/>
                <w:b/>
                <w:sz w:val="28"/>
                <w:szCs w:val="28"/>
              </w:rPr>
            </w:pPr>
            <w:r w:rsidRPr="00D715D0">
              <w:rPr>
                <w:rFonts w:cstheme="minorHAnsi"/>
                <w:b/>
                <w:sz w:val="28"/>
                <w:szCs w:val="28"/>
              </w:rPr>
              <w:t xml:space="preserve">Interdisciplinary connections: </w:t>
            </w:r>
          </w:p>
          <w:p w14:paraId="23E5DF23" w14:textId="3C8A9B4E" w:rsidR="00F85523" w:rsidRPr="000D7AC1" w:rsidRDefault="000D7AC1" w:rsidP="005F12B5">
            <w:pPr>
              <w:rPr>
                <w:rFonts w:cstheme="minorHAnsi"/>
                <w:bCs/>
                <w:sz w:val="24"/>
                <w:szCs w:val="24"/>
              </w:rPr>
            </w:pPr>
            <w:r>
              <w:rPr>
                <w:rFonts w:cstheme="minorHAnsi"/>
                <w:bCs/>
                <w:sz w:val="24"/>
                <w:szCs w:val="24"/>
              </w:rPr>
              <w:t xml:space="preserve">(e.g. </w:t>
            </w:r>
            <w:r w:rsidR="00F85523" w:rsidRPr="000D7AC1">
              <w:rPr>
                <w:rFonts w:cstheme="minorHAnsi"/>
                <w:bCs/>
                <w:sz w:val="24"/>
                <w:szCs w:val="24"/>
              </w:rPr>
              <w:t xml:space="preserve">How did you weave </w:t>
            </w:r>
            <w:r>
              <w:rPr>
                <w:rFonts w:cstheme="minorHAnsi"/>
                <w:bCs/>
                <w:sz w:val="24"/>
                <w:szCs w:val="24"/>
              </w:rPr>
              <w:t>ELA</w:t>
            </w:r>
            <w:r w:rsidR="00F85523" w:rsidRPr="000D7AC1">
              <w:rPr>
                <w:rFonts w:cstheme="minorHAnsi"/>
                <w:bCs/>
                <w:sz w:val="24"/>
                <w:szCs w:val="24"/>
              </w:rPr>
              <w:t>, Social Studies, Science, Math</w:t>
            </w:r>
            <w:r w:rsidRPr="000D7AC1">
              <w:rPr>
                <w:rFonts w:cstheme="minorHAnsi"/>
                <w:bCs/>
                <w:sz w:val="24"/>
                <w:szCs w:val="24"/>
              </w:rPr>
              <w:t xml:space="preserve">, </w:t>
            </w:r>
            <w:r w:rsidR="00F85523" w:rsidRPr="000D7AC1">
              <w:rPr>
                <w:rFonts w:cstheme="minorHAnsi"/>
                <w:bCs/>
                <w:sz w:val="24"/>
                <w:szCs w:val="24"/>
              </w:rPr>
              <w:t>Fine Arts</w:t>
            </w:r>
            <w:r w:rsidRPr="000D7AC1">
              <w:rPr>
                <w:rFonts w:cstheme="minorHAnsi"/>
                <w:bCs/>
                <w:sz w:val="24"/>
                <w:szCs w:val="24"/>
              </w:rPr>
              <w:t>, and/or ADST</w:t>
            </w:r>
            <w:r w:rsidR="00F85523" w:rsidRPr="000D7AC1">
              <w:rPr>
                <w:rFonts w:cstheme="minorHAnsi"/>
                <w:bCs/>
                <w:sz w:val="24"/>
                <w:szCs w:val="24"/>
              </w:rPr>
              <w:t xml:space="preserve"> together in this instructional sequence?</w:t>
            </w:r>
            <w:r>
              <w:rPr>
                <w:rFonts w:cstheme="minorHAnsi"/>
                <w:bCs/>
                <w:sz w:val="24"/>
                <w:szCs w:val="24"/>
              </w:rPr>
              <w:t>)</w:t>
            </w:r>
          </w:p>
        </w:tc>
      </w:tr>
      <w:tr w:rsidR="00F85523" w:rsidRPr="00D715D0" w14:paraId="52E6E335" w14:textId="77777777" w:rsidTr="00F85523">
        <w:trPr>
          <w:cantSplit/>
          <w:trHeight w:val="441"/>
          <w:jc w:val="center"/>
        </w:trPr>
        <w:tc>
          <w:tcPr>
            <w:tcW w:w="1615" w:type="dxa"/>
            <w:shd w:val="clear" w:color="auto" w:fill="FFFFFF" w:themeFill="background1"/>
          </w:tcPr>
          <w:p w14:paraId="3CDCF8E4" w14:textId="77777777" w:rsidR="00F85523" w:rsidRPr="00D715D0" w:rsidRDefault="00F85523" w:rsidP="005F12B5">
            <w:pPr>
              <w:rPr>
                <w:rFonts w:cstheme="minorHAnsi"/>
                <w:b/>
                <w:sz w:val="28"/>
                <w:szCs w:val="28"/>
              </w:rPr>
            </w:pPr>
          </w:p>
        </w:tc>
        <w:tc>
          <w:tcPr>
            <w:tcW w:w="13455" w:type="dxa"/>
            <w:gridSpan w:val="7"/>
            <w:shd w:val="clear" w:color="auto" w:fill="FFFFFF" w:themeFill="background1"/>
            <w:vAlign w:val="center"/>
          </w:tcPr>
          <w:p w14:paraId="46AC19F3" w14:textId="77777777" w:rsidR="003C1B3C" w:rsidRPr="003C1B3C" w:rsidRDefault="003C1B3C" w:rsidP="003C1B3C">
            <w:pPr>
              <w:rPr>
                <w:rFonts w:cstheme="minorHAnsi"/>
                <w:b/>
                <w:sz w:val="28"/>
                <w:szCs w:val="28"/>
              </w:rPr>
            </w:pPr>
            <w:r w:rsidRPr="003C1B3C">
              <w:rPr>
                <w:rFonts w:cstheme="minorHAnsi"/>
                <w:b/>
                <w:sz w:val="28"/>
                <w:szCs w:val="28"/>
              </w:rPr>
              <w:t xml:space="preserve">This unit connects to Art through: </w:t>
            </w:r>
          </w:p>
          <w:p w14:paraId="536C5FB6" w14:textId="77777777" w:rsidR="003C1B3C" w:rsidRPr="003C1B3C" w:rsidRDefault="003C1B3C" w:rsidP="003C1B3C">
            <w:pPr>
              <w:pStyle w:val="ListParagraph"/>
              <w:numPr>
                <w:ilvl w:val="0"/>
                <w:numId w:val="48"/>
              </w:numPr>
              <w:spacing w:after="0" w:line="240" w:lineRule="auto"/>
              <w:rPr>
                <w:rFonts w:cstheme="minorHAnsi"/>
                <w:bCs/>
                <w:sz w:val="28"/>
                <w:szCs w:val="28"/>
              </w:rPr>
            </w:pPr>
            <w:r w:rsidRPr="003C1B3C">
              <w:rPr>
                <w:rFonts w:cstheme="minorHAnsi"/>
                <w:bCs/>
                <w:sz w:val="28"/>
                <w:szCs w:val="28"/>
              </w:rPr>
              <w:t>Drawing of bear habitats</w:t>
            </w:r>
          </w:p>
          <w:p w14:paraId="7FA09A30" w14:textId="77777777" w:rsidR="003C1B3C" w:rsidRPr="003C1B3C" w:rsidRDefault="003C1B3C" w:rsidP="003C1B3C">
            <w:pPr>
              <w:pStyle w:val="ListParagraph"/>
              <w:numPr>
                <w:ilvl w:val="0"/>
                <w:numId w:val="48"/>
              </w:numPr>
              <w:spacing w:after="0" w:line="240" w:lineRule="auto"/>
              <w:rPr>
                <w:rFonts w:cstheme="minorHAnsi"/>
                <w:bCs/>
                <w:sz w:val="28"/>
                <w:szCs w:val="28"/>
              </w:rPr>
            </w:pPr>
            <w:r w:rsidRPr="003C1B3C">
              <w:rPr>
                <w:rFonts w:cstheme="minorHAnsi"/>
                <w:bCs/>
                <w:sz w:val="28"/>
                <w:szCs w:val="28"/>
              </w:rPr>
              <w:t>Creating dioramas</w:t>
            </w:r>
          </w:p>
          <w:p w14:paraId="4F4811CE" w14:textId="77777777" w:rsidR="003C1B3C" w:rsidRPr="003C1B3C" w:rsidRDefault="003C1B3C" w:rsidP="003C1B3C">
            <w:pPr>
              <w:pStyle w:val="ListParagraph"/>
              <w:numPr>
                <w:ilvl w:val="0"/>
                <w:numId w:val="48"/>
              </w:numPr>
              <w:spacing w:after="0" w:line="240" w:lineRule="auto"/>
              <w:rPr>
                <w:rFonts w:cstheme="minorHAnsi"/>
                <w:bCs/>
                <w:sz w:val="28"/>
                <w:szCs w:val="28"/>
              </w:rPr>
            </w:pPr>
            <w:r w:rsidRPr="003C1B3C">
              <w:rPr>
                <w:rFonts w:cstheme="minorHAnsi"/>
                <w:bCs/>
                <w:sz w:val="28"/>
                <w:szCs w:val="28"/>
              </w:rPr>
              <w:lastRenderedPageBreak/>
              <w:t xml:space="preserve">Students design their graphs using visual elements such as </w:t>
            </w:r>
            <w:proofErr w:type="spellStart"/>
            <w:r w:rsidRPr="003C1B3C">
              <w:rPr>
                <w:rFonts w:cstheme="minorHAnsi"/>
                <w:bCs/>
                <w:sz w:val="28"/>
                <w:szCs w:val="28"/>
              </w:rPr>
              <w:t>colour</w:t>
            </w:r>
            <w:proofErr w:type="spellEnd"/>
            <w:r w:rsidRPr="003C1B3C">
              <w:rPr>
                <w:rFonts w:cstheme="minorHAnsi"/>
                <w:bCs/>
                <w:sz w:val="28"/>
                <w:szCs w:val="28"/>
              </w:rPr>
              <w:t xml:space="preserve"> and labels. </w:t>
            </w:r>
          </w:p>
          <w:p w14:paraId="1ADFFB1B" w14:textId="77777777" w:rsidR="003C1B3C" w:rsidRPr="003C1B3C" w:rsidRDefault="003C1B3C" w:rsidP="003C1B3C">
            <w:pPr>
              <w:rPr>
                <w:rFonts w:cstheme="minorHAnsi"/>
                <w:b/>
                <w:sz w:val="28"/>
                <w:szCs w:val="28"/>
              </w:rPr>
            </w:pPr>
            <w:r w:rsidRPr="003C1B3C">
              <w:rPr>
                <w:rFonts w:cstheme="minorHAnsi"/>
                <w:b/>
                <w:sz w:val="28"/>
                <w:szCs w:val="28"/>
              </w:rPr>
              <w:t>This unit connects to ADST through:</w:t>
            </w:r>
          </w:p>
          <w:p w14:paraId="1DB10A89" w14:textId="77777777" w:rsidR="003C1B3C" w:rsidRPr="003C1B3C" w:rsidRDefault="003C1B3C" w:rsidP="003C1B3C">
            <w:pPr>
              <w:pStyle w:val="ListParagraph"/>
              <w:numPr>
                <w:ilvl w:val="0"/>
                <w:numId w:val="49"/>
              </w:numPr>
              <w:spacing w:after="0" w:line="240" w:lineRule="auto"/>
              <w:rPr>
                <w:rFonts w:cstheme="minorHAnsi"/>
                <w:bCs/>
                <w:sz w:val="28"/>
                <w:szCs w:val="28"/>
              </w:rPr>
            </w:pPr>
            <w:r w:rsidRPr="003C1B3C">
              <w:rPr>
                <w:rFonts w:cstheme="minorHAnsi"/>
                <w:bCs/>
                <w:sz w:val="28"/>
                <w:szCs w:val="28"/>
              </w:rPr>
              <w:t>Creating dioramas</w:t>
            </w:r>
          </w:p>
          <w:p w14:paraId="2BEDE770" w14:textId="77777777" w:rsidR="003C1B3C" w:rsidRPr="003C1B3C" w:rsidRDefault="003C1B3C" w:rsidP="003C1B3C">
            <w:pPr>
              <w:pStyle w:val="ListParagraph"/>
              <w:numPr>
                <w:ilvl w:val="0"/>
                <w:numId w:val="49"/>
              </w:numPr>
              <w:spacing w:after="0" w:line="240" w:lineRule="auto"/>
              <w:rPr>
                <w:rFonts w:cstheme="minorHAnsi"/>
                <w:bCs/>
                <w:sz w:val="28"/>
                <w:szCs w:val="28"/>
              </w:rPr>
            </w:pPr>
            <w:r w:rsidRPr="003C1B3C">
              <w:rPr>
                <w:rFonts w:cstheme="minorHAnsi"/>
                <w:bCs/>
                <w:sz w:val="28"/>
                <w:szCs w:val="28"/>
              </w:rPr>
              <w:t>Observing natural habitats during a nature walk</w:t>
            </w:r>
          </w:p>
          <w:p w14:paraId="60D479F8" w14:textId="77777777" w:rsidR="003C1B3C" w:rsidRPr="003C1B3C" w:rsidRDefault="003C1B3C" w:rsidP="003C1B3C">
            <w:pPr>
              <w:rPr>
                <w:rFonts w:cstheme="minorHAnsi"/>
                <w:b/>
                <w:sz w:val="28"/>
                <w:szCs w:val="28"/>
              </w:rPr>
            </w:pPr>
            <w:r w:rsidRPr="003C1B3C">
              <w:rPr>
                <w:rFonts w:cstheme="minorHAnsi"/>
                <w:b/>
                <w:sz w:val="28"/>
                <w:szCs w:val="28"/>
              </w:rPr>
              <w:t xml:space="preserve">This unit connects to </w:t>
            </w:r>
            <w:proofErr w:type="gramStart"/>
            <w:r w:rsidRPr="003C1B3C">
              <w:rPr>
                <w:rFonts w:cstheme="minorHAnsi"/>
                <w:b/>
                <w:sz w:val="28"/>
                <w:szCs w:val="28"/>
              </w:rPr>
              <w:t>Science</w:t>
            </w:r>
            <w:proofErr w:type="gramEnd"/>
            <w:r w:rsidRPr="003C1B3C">
              <w:rPr>
                <w:rFonts w:cstheme="minorHAnsi"/>
                <w:b/>
                <w:sz w:val="28"/>
                <w:szCs w:val="28"/>
              </w:rPr>
              <w:t xml:space="preserve"> through:</w:t>
            </w:r>
          </w:p>
          <w:p w14:paraId="52580778" w14:textId="77777777" w:rsidR="003C1B3C" w:rsidRPr="003C1B3C" w:rsidRDefault="003C1B3C" w:rsidP="003C1B3C">
            <w:pPr>
              <w:pStyle w:val="ListParagraph"/>
              <w:numPr>
                <w:ilvl w:val="0"/>
                <w:numId w:val="50"/>
              </w:numPr>
              <w:spacing w:after="0" w:line="240" w:lineRule="auto"/>
              <w:rPr>
                <w:rFonts w:cstheme="minorHAnsi"/>
                <w:bCs/>
                <w:sz w:val="28"/>
                <w:szCs w:val="28"/>
              </w:rPr>
            </w:pPr>
            <w:r w:rsidRPr="003C1B3C">
              <w:rPr>
                <w:rFonts w:cstheme="minorHAnsi"/>
                <w:bCs/>
                <w:sz w:val="28"/>
                <w:szCs w:val="28"/>
              </w:rPr>
              <w:t>Understanding the Life Cycle of Bears</w:t>
            </w:r>
          </w:p>
          <w:p w14:paraId="16236169" w14:textId="77777777" w:rsidR="003C1B3C" w:rsidRPr="003C1B3C" w:rsidRDefault="003C1B3C" w:rsidP="003C1B3C">
            <w:pPr>
              <w:pStyle w:val="ListParagraph"/>
              <w:numPr>
                <w:ilvl w:val="0"/>
                <w:numId w:val="50"/>
              </w:numPr>
              <w:spacing w:after="0" w:line="240" w:lineRule="auto"/>
              <w:rPr>
                <w:rFonts w:cstheme="minorHAnsi"/>
                <w:bCs/>
                <w:sz w:val="28"/>
                <w:szCs w:val="28"/>
              </w:rPr>
            </w:pPr>
            <w:r w:rsidRPr="003C1B3C">
              <w:rPr>
                <w:rFonts w:cstheme="minorHAnsi"/>
                <w:bCs/>
                <w:sz w:val="28"/>
                <w:szCs w:val="28"/>
              </w:rPr>
              <w:t>Observing Natural Habitats</w:t>
            </w:r>
          </w:p>
          <w:p w14:paraId="665CB250" w14:textId="77777777" w:rsidR="003C1B3C" w:rsidRPr="003C1B3C" w:rsidRDefault="003C1B3C" w:rsidP="003C1B3C">
            <w:pPr>
              <w:pStyle w:val="ListParagraph"/>
              <w:numPr>
                <w:ilvl w:val="0"/>
                <w:numId w:val="50"/>
              </w:numPr>
              <w:spacing w:after="0" w:line="240" w:lineRule="auto"/>
              <w:rPr>
                <w:rFonts w:cstheme="minorHAnsi"/>
                <w:bCs/>
                <w:sz w:val="28"/>
                <w:szCs w:val="28"/>
              </w:rPr>
            </w:pPr>
            <w:r w:rsidRPr="003C1B3C">
              <w:rPr>
                <w:rFonts w:cstheme="minorHAnsi"/>
                <w:bCs/>
                <w:sz w:val="28"/>
                <w:szCs w:val="28"/>
              </w:rPr>
              <w:t>Studying Dental Hygiene</w:t>
            </w:r>
          </w:p>
          <w:p w14:paraId="0D31979C" w14:textId="77777777" w:rsidR="003C1B3C" w:rsidRPr="003C1B3C" w:rsidRDefault="003C1B3C" w:rsidP="003C1B3C">
            <w:pPr>
              <w:pStyle w:val="ListParagraph"/>
              <w:numPr>
                <w:ilvl w:val="0"/>
                <w:numId w:val="50"/>
              </w:numPr>
              <w:spacing w:after="0" w:line="240" w:lineRule="auto"/>
              <w:rPr>
                <w:rFonts w:cstheme="minorHAnsi"/>
                <w:bCs/>
                <w:sz w:val="28"/>
                <w:szCs w:val="28"/>
              </w:rPr>
            </w:pPr>
            <w:r w:rsidRPr="003C1B3C">
              <w:rPr>
                <w:rFonts w:cstheme="minorHAnsi"/>
                <w:bCs/>
                <w:sz w:val="28"/>
                <w:szCs w:val="28"/>
              </w:rPr>
              <w:t>Building Dioramas of Bear Caves</w:t>
            </w:r>
          </w:p>
          <w:p w14:paraId="4291E867" w14:textId="77777777" w:rsidR="003C1B3C" w:rsidRPr="003C1B3C" w:rsidRDefault="003C1B3C" w:rsidP="003C1B3C">
            <w:pPr>
              <w:pStyle w:val="ListParagraph"/>
              <w:numPr>
                <w:ilvl w:val="0"/>
                <w:numId w:val="50"/>
              </w:numPr>
              <w:spacing w:after="0" w:line="240" w:lineRule="auto"/>
              <w:rPr>
                <w:rFonts w:cstheme="minorHAnsi"/>
                <w:bCs/>
                <w:sz w:val="28"/>
                <w:szCs w:val="28"/>
              </w:rPr>
            </w:pPr>
            <w:r w:rsidRPr="003C1B3C">
              <w:rPr>
                <w:rFonts w:cstheme="minorHAnsi"/>
                <w:bCs/>
                <w:sz w:val="28"/>
                <w:szCs w:val="28"/>
              </w:rPr>
              <w:t xml:space="preserve">Conducting simple experiments or observations related to the unit topics (the egg and the pop) </w:t>
            </w:r>
          </w:p>
          <w:p w14:paraId="728DA21D" w14:textId="77777777" w:rsidR="003C1B3C" w:rsidRPr="003C1B3C" w:rsidRDefault="003C1B3C" w:rsidP="003C1B3C">
            <w:pPr>
              <w:pStyle w:val="ListParagraph"/>
              <w:numPr>
                <w:ilvl w:val="0"/>
                <w:numId w:val="50"/>
              </w:numPr>
              <w:spacing w:after="0" w:line="240" w:lineRule="auto"/>
              <w:rPr>
                <w:rFonts w:cstheme="minorHAnsi"/>
                <w:bCs/>
                <w:sz w:val="28"/>
                <w:szCs w:val="28"/>
              </w:rPr>
            </w:pPr>
            <w:r w:rsidRPr="003C1B3C">
              <w:rPr>
                <w:rFonts w:cstheme="minorHAnsi"/>
                <w:bCs/>
                <w:sz w:val="28"/>
                <w:szCs w:val="28"/>
              </w:rPr>
              <w:t>Exploring the Role of Bears in Ecosystems</w:t>
            </w:r>
          </w:p>
          <w:p w14:paraId="3E91258D" w14:textId="77777777" w:rsidR="003C1B3C" w:rsidRPr="003C1B3C" w:rsidRDefault="003C1B3C" w:rsidP="003C1B3C">
            <w:pPr>
              <w:pStyle w:val="ListParagraph"/>
              <w:numPr>
                <w:ilvl w:val="0"/>
                <w:numId w:val="50"/>
              </w:numPr>
              <w:spacing w:after="0" w:line="240" w:lineRule="auto"/>
              <w:rPr>
                <w:rFonts w:cstheme="minorHAnsi"/>
                <w:bCs/>
                <w:sz w:val="28"/>
                <w:szCs w:val="28"/>
              </w:rPr>
            </w:pPr>
            <w:r w:rsidRPr="003C1B3C">
              <w:rPr>
                <w:rFonts w:cstheme="minorHAnsi"/>
                <w:bCs/>
                <w:sz w:val="28"/>
                <w:szCs w:val="28"/>
              </w:rPr>
              <w:t>Reflecting on the Impact of Human Activities</w:t>
            </w:r>
          </w:p>
          <w:p w14:paraId="615A652B" w14:textId="77777777" w:rsidR="003C1B3C" w:rsidRPr="003C1B3C" w:rsidRDefault="003C1B3C" w:rsidP="003C1B3C">
            <w:pPr>
              <w:rPr>
                <w:rFonts w:cstheme="minorHAnsi"/>
                <w:b/>
                <w:sz w:val="28"/>
                <w:szCs w:val="28"/>
              </w:rPr>
            </w:pPr>
            <w:r w:rsidRPr="003C1B3C">
              <w:rPr>
                <w:rFonts w:cstheme="minorHAnsi"/>
                <w:b/>
                <w:sz w:val="28"/>
                <w:szCs w:val="28"/>
              </w:rPr>
              <w:t>This unit connects to Math through:</w:t>
            </w:r>
          </w:p>
          <w:p w14:paraId="63E7FF61" w14:textId="77777777" w:rsidR="003C1B3C" w:rsidRPr="003C1B3C" w:rsidRDefault="003C1B3C" w:rsidP="003C1B3C">
            <w:pPr>
              <w:pStyle w:val="ListParagraph"/>
              <w:numPr>
                <w:ilvl w:val="0"/>
                <w:numId w:val="51"/>
              </w:numPr>
              <w:spacing w:after="0" w:line="240" w:lineRule="auto"/>
              <w:rPr>
                <w:rFonts w:cstheme="minorHAnsi"/>
                <w:bCs/>
                <w:sz w:val="28"/>
                <w:szCs w:val="28"/>
              </w:rPr>
            </w:pPr>
            <w:r w:rsidRPr="003C1B3C">
              <w:rPr>
                <w:rFonts w:cstheme="minorHAnsi"/>
                <w:bCs/>
                <w:sz w:val="28"/>
                <w:szCs w:val="28"/>
              </w:rPr>
              <w:t>Graphing Teeth Lost</w:t>
            </w:r>
          </w:p>
          <w:p w14:paraId="563D277F" w14:textId="77777777" w:rsidR="003C1B3C" w:rsidRPr="003C1B3C" w:rsidRDefault="003C1B3C" w:rsidP="003C1B3C">
            <w:pPr>
              <w:pStyle w:val="ListParagraph"/>
              <w:numPr>
                <w:ilvl w:val="0"/>
                <w:numId w:val="51"/>
              </w:numPr>
              <w:spacing w:after="0" w:line="240" w:lineRule="auto"/>
              <w:rPr>
                <w:rFonts w:cstheme="minorHAnsi"/>
                <w:bCs/>
                <w:sz w:val="28"/>
                <w:szCs w:val="28"/>
              </w:rPr>
            </w:pPr>
            <w:r w:rsidRPr="003C1B3C">
              <w:rPr>
                <w:rFonts w:cstheme="minorHAnsi"/>
                <w:bCs/>
                <w:sz w:val="28"/>
                <w:szCs w:val="28"/>
              </w:rPr>
              <w:t>Measuring and Estimating</w:t>
            </w:r>
          </w:p>
          <w:p w14:paraId="03210543" w14:textId="77777777" w:rsidR="003C1B3C" w:rsidRPr="003C1B3C" w:rsidRDefault="003C1B3C" w:rsidP="003C1B3C">
            <w:pPr>
              <w:pStyle w:val="ListParagraph"/>
              <w:numPr>
                <w:ilvl w:val="0"/>
                <w:numId w:val="51"/>
              </w:numPr>
              <w:spacing w:after="0" w:line="240" w:lineRule="auto"/>
              <w:rPr>
                <w:rFonts w:cstheme="minorHAnsi"/>
                <w:bCs/>
                <w:sz w:val="28"/>
                <w:szCs w:val="28"/>
              </w:rPr>
            </w:pPr>
            <w:r w:rsidRPr="003C1B3C">
              <w:rPr>
                <w:rFonts w:cstheme="minorHAnsi"/>
                <w:bCs/>
                <w:sz w:val="28"/>
                <w:szCs w:val="28"/>
              </w:rPr>
              <w:t>Data Collection and Analysis</w:t>
            </w:r>
          </w:p>
          <w:p w14:paraId="24D391D1" w14:textId="77777777" w:rsidR="003C1B3C" w:rsidRPr="003C1B3C" w:rsidRDefault="003C1B3C" w:rsidP="003C1B3C">
            <w:pPr>
              <w:pStyle w:val="ListParagraph"/>
              <w:numPr>
                <w:ilvl w:val="0"/>
                <w:numId w:val="51"/>
              </w:numPr>
              <w:spacing w:after="0" w:line="240" w:lineRule="auto"/>
              <w:rPr>
                <w:rFonts w:cstheme="minorHAnsi"/>
                <w:bCs/>
                <w:sz w:val="28"/>
                <w:szCs w:val="28"/>
              </w:rPr>
            </w:pPr>
            <w:r w:rsidRPr="003C1B3C">
              <w:rPr>
                <w:rFonts w:cstheme="minorHAnsi"/>
                <w:bCs/>
                <w:sz w:val="28"/>
                <w:szCs w:val="28"/>
              </w:rPr>
              <w:t>Pattern Recognition</w:t>
            </w:r>
          </w:p>
          <w:p w14:paraId="638DB46D" w14:textId="77777777" w:rsidR="003C1B3C" w:rsidRPr="003C1B3C" w:rsidRDefault="003C1B3C" w:rsidP="003C1B3C">
            <w:pPr>
              <w:rPr>
                <w:rFonts w:cstheme="minorHAnsi"/>
                <w:b/>
                <w:sz w:val="28"/>
                <w:szCs w:val="28"/>
              </w:rPr>
            </w:pPr>
            <w:r w:rsidRPr="003C1B3C">
              <w:rPr>
                <w:rFonts w:cstheme="minorHAnsi"/>
                <w:b/>
                <w:sz w:val="28"/>
                <w:szCs w:val="28"/>
              </w:rPr>
              <w:t>This unit connects to LA through:</w:t>
            </w:r>
          </w:p>
          <w:p w14:paraId="4E4F9E9A" w14:textId="77777777" w:rsidR="003C1B3C" w:rsidRPr="003C1B3C" w:rsidRDefault="003C1B3C" w:rsidP="003C1B3C">
            <w:pPr>
              <w:pStyle w:val="ListParagraph"/>
              <w:numPr>
                <w:ilvl w:val="0"/>
                <w:numId w:val="52"/>
              </w:numPr>
              <w:spacing w:after="0" w:line="240" w:lineRule="auto"/>
              <w:rPr>
                <w:rFonts w:cstheme="minorHAnsi"/>
                <w:bCs/>
                <w:sz w:val="28"/>
                <w:szCs w:val="28"/>
              </w:rPr>
            </w:pPr>
            <w:r w:rsidRPr="003C1B3C">
              <w:rPr>
                <w:rFonts w:cstheme="minorHAnsi"/>
                <w:bCs/>
                <w:sz w:val="28"/>
                <w:szCs w:val="28"/>
              </w:rPr>
              <w:t>Students practice reading comprehension by engaging with a text related to the unit’s themes</w:t>
            </w:r>
          </w:p>
          <w:p w14:paraId="5F844E17" w14:textId="77777777" w:rsidR="003C1B3C" w:rsidRPr="003C1B3C" w:rsidRDefault="003C1B3C" w:rsidP="003C1B3C">
            <w:pPr>
              <w:pStyle w:val="ListParagraph"/>
              <w:numPr>
                <w:ilvl w:val="0"/>
                <w:numId w:val="52"/>
              </w:numPr>
              <w:spacing w:after="0" w:line="240" w:lineRule="auto"/>
              <w:rPr>
                <w:rFonts w:cstheme="minorHAnsi"/>
                <w:bCs/>
                <w:sz w:val="28"/>
                <w:szCs w:val="28"/>
              </w:rPr>
            </w:pPr>
            <w:r w:rsidRPr="003C1B3C">
              <w:rPr>
                <w:rFonts w:cstheme="minorHAnsi"/>
                <w:bCs/>
                <w:sz w:val="28"/>
                <w:szCs w:val="28"/>
              </w:rPr>
              <w:t>Class Discussions and Oral Communication</w:t>
            </w:r>
          </w:p>
          <w:p w14:paraId="71B4A184" w14:textId="77777777" w:rsidR="003C1B3C" w:rsidRPr="003C1B3C" w:rsidRDefault="003C1B3C" w:rsidP="003C1B3C">
            <w:pPr>
              <w:pStyle w:val="ListParagraph"/>
              <w:numPr>
                <w:ilvl w:val="0"/>
                <w:numId w:val="52"/>
              </w:numPr>
              <w:spacing w:after="0" w:line="240" w:lineRule="auto"/>
              <w:rPr>
                <w:rFonts w:cstheme="minorHAnsi"/>
                <w:bCs/>
                <w:sz w:val="28"/>
                <w:szCs w:val="28"/>
              </w:rPr>
            </w:pPr>
            <w:r w:rsidRPr="003C1B3C">
              <w:rPr>
                <w:rFonts w:cstheme="minorHAnsi"/>
                <w:bCs/>
                <w:sz w:val="28"/>
                <w:szCs w:val="28"/>
              </w:rPr>
              <w:t>Vocabulary Development</w:t>
            </w:r>
          </w:p>
          <w:p w14:paraId="39A54B00" w14:textId="77777777" w:rsidR="003C1B3C" w:rsidRPr="003C1B3C" w:rsidRDefault="003C1B3C" w:rsidP="003C1B3C">
            <w:pPr>
              <w:rPr>
                <w:rFonts w:cstheme="minorHAnsi"/>
                <w:b/>
                <w:sz w:val="28"/>
                <w:szCs w:val="28"/>
              </w:rPr>
            </w:pPr>
            <w:r w:rsidRPr="003C1B3C">
              <w:rPr>
                <w:rFonts w:cstheme="minorHAnsi"/>
                <w:b/>
                <w:sz w:val="28"/>
                <w:szCs w:val="28"/>
              </w:rPr>
              <w:t>This unit connects to Health Education through:</w:t>
            </w:r>
          </w:p>
          <w:p w14:paraId="153B1732" w14:textId="77777777" w:rsidR="003C1B3C" w:rsidRPr="003C1B3C" w:rsidRDefault="003C1B3C" w:rsidP="003C1B3C">
            <w:pPr>
              <w:pStyle w:val="ListParagraph"/>
              <w:numPr>
                <w:ilvl w:val="0"/>
                <w:numId w:val="53"/>
              </w:numPr>
              <w:spacing w:after="0" w:line="240" w:lineRule="auto"/>
              <w:rPr>
                <w:rFonts w:cstheme="minorHAnsi"/>
                <w:bCs/>
                <w:sz w:val="28"/>
                <w:szCs w:val="28"/>
              </w:rPr>
            </w:pPr>
            <w:r w:rsidRPr="003C1B3C">
              <w:rPr>
                <w:rFonts w:cstheme="minorHAnsi"/>
                <w:bCs/>
                <w:sz w:val="28"/>
                <w:szCs w:val="28"/>
              </w:rPr>
              <w:t>Learning About Dental Hygiene</w:t>
            </w:r>
          </w:p>
          <w:p w14:paraId="16F584A0" w14:textId="77777777" w:rsidR="003C1B3C" w:rsidRPr="003C1B3C" w:rsidRDefault="003C1B3C" w:rsidP="003C1B3C">
            <w:pPr>
              <w:pStyle w:val="ListParagraph"/>
              <w:numPr>
                <w:ilvl w:val="0"/>
                <w:numId w:val="53"/>
              </w:numPr>
              <w:spacing w:after="0" w:line="240" w:lineRule="auto"/>
              <w:rPr>
                <w:rFonts w:cstheme="minorHAnsi"/>
                <w:bCs/>
                <w:sz w:val="28"/>
                <w:szCs w:val="28"/>
              </w:rPr>
            </w:pPr>
            <w:r w:rsidRPr="003C1B3C">
              <w:rPr>
                <w:rFonts w:cstheme="minorHAnsi"/>
                <w:bCs/>
                <w:sz w:val="28"/>
                <w:szCs w:val="28"/>
              </w:rPr>
              <w:t>Exploring the Impact of Diet on Dental Health</w:t>
            </w:r>
          </w:p>
          <w:p w14:paraId="7C418058" w14:textId="77777777" w:rsidR="00F85523" w:rsidRDefault="003C1B3C" w:rsidP="005F12B5">
            <w:pPr>
              <w:pStyle w:val="ListParagraph"/>
              <w:numPr>
                <w:ilvl w:val="0"/>
                <w:numId w:val="53"/>
              </w:numPr>
              <w:spacing w:after="0" w:line="240" w:lineRule="auto"/>
              <w:rPr>
                <w:rFonts w:cstheme="minorHAnsi"/>
                <w:bCs/>
                <w:sz w:val="28"/>
                <w:szCs w:val="28"/>
              </w:rPr>
            </w:pPr>
            <w:r w:rsidRPr="003C1B3C">
              <w:rPr>
                <w:rFonts w:cstheme="minorHAnsi"/>
                <w:bCs/>
                <w:sz w:val="28"/>
                <w:szCs w:val="28"/>
              </w:rPr>
              <w:t>Understanding Health in Context</w:t>
            </w:r>
          </w:p>
          <w:p w14:paraId="117865D2" w14:textId="1602FB82" w:rsidR="003C1B3C" w:rsidRPr="003C1B3C" w:rsidRDefault="003C1B3C" w:rsidP="003C1B3C">
            <w:pPr>
              <w:pStyle w:val="ListParagraph"/>
              <w:spacing w:after="0" w:line="240" w:lineRule="auto"/>
              <w:rPr>
                <w:rFonts w:cstheme="minorHAnsi"/>
                <w:bCs/>
                <w:sz w:val="28"/>
                <w:szCs w:val="28"/>
              </w:rPr>
            </w:pPr>
          </w:p>
        </w:tc>
      </w:tr>
      <w:tr w:rsidR="00F85523" w:rsidRPr="00D715D0" w14:paraId="217E9B97" w14:textId="77777777" w:rsidTr="00F85523">
        <w:trPr>
          <w:cantSplit/>
          <w:trHeight w:val="441"/>
          <w:jc w:val="center"/>
        </w:trPr>
        <w:tc>
          <w:tcPr>
            <w:tcW w:w="1615" w:type="dxa"/>
            <w:shd w:val="clear" w:color="auto" w:fill="BFBFBF" w:themeFill="background1" w:themeFillShade="BF"/>
          </w:tcPr>
          <w:p w14:paraId="682AB7A8" w14:textId="77777777" w:rsidR="00F85523" w:rsidRPr="00D715D0" w:rsidRDefault="00F85523" w:rsidP="005F12B5">
            <w:pPr>
              <w:rPr>
                <w:rFonts w:cstheme="minorHAnsi"/>
                <w:b/>
                <w:sz w:val="24"/>
                <w:szCs w:val="28"/>
              </w:rPr>
            </w:pPr>
          </w:p>
        </w:tc>
        <w:tc>
          <w:tcPr>
            <w:tcW w:w="13455" w:type="dxa"/>
            <w:gridSpan w:val="7"/>
            <w:shd w:val="clear" w:color="auto" w:fill="BFBFBF" w:themeFill="background1" w:themeFillShade="BF"/>
            <w:vAlign w:val="center"/>
          </w:tcPr>
          <w:p w14:paraId="179DF2F7" w14:textId="04450DAF" w:rsidR="00F85523" w:rsidRPr="00D715D0" w:rsidRDefault="00F85523" w:rsidP="005F12B5">
            <w:pPr>
              <w:rPr>
                <w:rFonts w:cstheme="minorHAnsi"/>
                <w:b/>
                <w:sz w:val="24"/>
                <w:szCs w:val="28"/>
              </w:rPr>
            </w:pPr>
            <w:r w:rsidRPr="00D715D0">
              <w:rPr>
                <w:rFonts w:cstheme="minorHAnsi"/>
                <w:b/>
                <w:sz w:val="24"/>
                <w:szCs w:val="28"/>
              </w:rPr>
              <w:t>Reflection</w:t>
            </w:r>
          </w:p>
        </w:tc>
      </w:tr>
      <w:tr w:rsidR="00F85523" w:rsidRPr="00D715D0" w14:paraId="0C4AA722" w14:textId="77777777" w:rsidTr="00F85523">
        <w:trPr>
          <w:cantSplit/>
          <w:trHeight w:val="1440"/>
          <w:jc w:val="center"/>
        </w:trPr>
        <w:tc>
          <w:tcPr>
            <w:tcW w:w="1615" w:type="dxa"/>
            <w:tcBorders>
              <w:bottom w:val="single" w:sz="2" w:space="0" w:color="auto"/>
            </w:tcBorders>
            <w:shd w:val="clear" w:color="auto" w:fill="FFFFFF" w:themeFill="background1"/>
          </w:tcPr>
          <w:p w14:paraId="7B3EBA62" w14:textId="77777777" w:rsidR="00F85523" w:rsidRPr="00D715D0" w:rsidRDefault="00F85523" w:rsidP="00E86753">
            <w:pPr>
              <w:rPr>
                <w:rFonts w:cstheme="minorHAnsi"/>
                <w:b/>
                <w:sz w:val="24"/>
                <w:szCs w:val="28"/>
              </w:rPr>
            </w:pPr>
          </w:p>
        </w:tc>
        <w:tc>
          <w:tcPr>
            <w:tcW w:w="13455" w:type="dxa"/>
            <w:gridSpan w:val="7"/>
            <w:tcBorders>
              <w:bottom w:val="single" w:sz="2" w:space="0" w:color="auto"/>
            </w:tcBorders>
            <w:shd w:val="clear" w:color="auto" w:fill="FFFFFF" w:themeFill="background1"/>
          </w:tcPr>
          <w:p w14:paraId="01AF24FB" w14:textId="77777777" w:rsidR="00F85523" w:rsidRDefault="00F85523" w:rsidP="00E86753">
            <w:pPr>
              <w:rPr>
                <w:rFonts w:cstheme="minorHAnsi"/>
                <w:b/>
                <w:sz w:val="24"/>
                <w:szCs w:val="28"/>
              </w:rPr>
            </w:pPr>
            <w:r w:rsidRPr="00D715D0">
              <w:rPr>
                <w:rFonts w:cstheme="minorHAnsi"/>
                <w:b/>
                <w:sz w:val="24"/>
                <w:szCs w:val="28"/>
              </w:rPr>
              <w:t xml:space="preserve">How did </w:t>
            </w:r>
            <w:r w:rsidR="000D7AC1">
              <w:rPr>
                <w:rFonts w:cstheme="minorHAnsi"/>
                <w:b/>
                <w:sz w:val="24"/>
                <w:szCs w:val="28"/>
              </w:rPr>
              <w:t>the unit</w:t>
            </w:r>
            <w:r w:rsidRPr="00D715D0">
              <w:rPr>
                <w:rFonts w:cstheme="minorHAnsi"/>
                <w:b/>
                <w:sz w:val="24"/>
                <w:szCs w:val="28"/>
              </w:rPr>
              <w:t xml:space="preserve"> go? How do I know?</w:t>
            </w:r>
          </w:p>
          <w:p w14:paraId="72196569" w14:textId="77777777" w:rsidR="00125137" w:rsidRDefault="00125137" w:rsidP="00E86753">
            <w:pPr>
              <w:rPr>
                <w:rFonts w:cstheme="minorHAnsi"/>
                <w:b/>
                <w:sz w:val="24"/>
                <w:szCs w:val="28"/>
              </w:rPr>
            </w:pPr>
          </w:p>
          <w:p w14:paraId="64B25204" w14:textId="77777777" w:rsidR="00125137" w:rsidRDefault="00125137" w:rsidP="00E86753">
            <w:pPr>
              <w:rPr>
                <w:rFonts w:cstheme="minorHAnsi"/>
                <w:b/>
                <w:sz w:val="24"/>
                <w:szCs w:val="28"/>
              </w:rPr>
            </w:pPr>
          </w:p>
          <w:p w14:paraId="56A1297D" w14:textId="77777777" w:rsidR="00125137" w:rsidRDefault="00125137" w:rsidP="00E86753">
            <w:pPr>
              <w:rPr>
                <w:rFonts w:cstheme="minorHAnsi"/>
                <w:b/>
                <w:sz w:val="24"/>
                <w:szCs w:val="28"/>
              </w:rPr>
            </w:pPr>
          </w:p>
          <w:p w14:paraId="3EEB7EDC" w14:textId="77777777" w:rsidR="00125137" w:rsidRDefault="00125137" w:rsidP="00E86753">
            <w:pPr>
              <w:rPr>
                <w:rFonts w:cstheme="minorHAnsi"/>
                <w:b/>
                <w:sz w:val="24"/>
                <w:szCs w:val="28"/>
              </w:rPr>
            </w:pPr>
          </w:p>
          <w:p w14:paraId="6597D170" w14:textId="7FC18A81" w:rsidR="00125137" w:rsidRPr="00D715D0" w:rsidRDefault="00125137" w:rsidP="00E86753">
            <w:pPr>
              <w:rPr>
                <w:rFonts w:cstheme="minorHAnsi"/>
                <w:b/>
                <w:sz w:val="24"/>
                <w:szCs w:val="28"/>
              </w:rPr>
            </w:pPr>
          </w:p>
        </w:tc>
      </w:tr>
      <w:tr w:rsidR="00F85523" w:rsidRPr="00D715D0" w14:paraId="71B3346D" w14:textId="77777777" w:rsidTr="00F85523">
        <w:trPr>
          <w:cantSplit/>
          <w:trHeight w:val="1207"/>
          <w:jc w:val="center"/>
        </w:trPr>
        <w:tc>
          <w:tcPr>
            <w:tcW w:w="1615" w:type="dxa"/>
            <w:tcBorders>
              <w:top w:val="single" w:sz="2" w:space="0" w:color="auto"/>
              <w:bottom w:val="single" w:sz="2" w:space="0" w:color="auto"/>
            </w:tcBorders>
            <w:shd w:val="clear" w:color="auto" w:fill="FFFFFF" w:themeFill="background1"/>
          </w:tcPr>
          <w:p w14:paraId="69BACE19" w14:textId="77777777" w:rsidR="00F85523" w:rsidRPr="00D715D0" w:rsidRDefault="00F85523" w:rsidP="00E86753">
            <w:pPr>
              <w:rPr>
                <w:rFonts w:cstheme="minorHAnsi"/>
                <w:b/>
                <w:sz w:val="24"/>
                <w:szCs w:val="28"/>
              </w:rPr>
            </w:pPr>
          </w:p>
        </w:tc>
        <w:tc>
          <w:tcPr>
            <w:tcW w:w="13455" w:type="dxa"/>
            <w:gridSpan w:val="7"/>
            <w:tcBorders>
              <w:top w:val="single" w:sz="2" w:space="0" w:color="auto"/>
              <w:bottom w:val="single" w:sz="2" w:space="0" w:color="auto"/>
            </w:tcBorders>
            <w:shd w:val="clear" w:color="auto" w:fill="FFFFFF" w:themeFill="background1"/>
          </w:tcPr>
          <w:p w14:paraId="79F76E40" w14:textId="77777777" w:rsidR="00F85523" w:rsidRDefault="00F85523" w:rsidP="00E86753">
            <w:pPr>
              <w:rPr>
                <w:rFonts w:cstheme="minorHAnsi"/>
                <w:b/>
                <w:sz w:val="24"/>
                <w:szCs w:val="28"/>
              </w:rPr>
            </w:pPr>
            <w:r w:rsidRPr="00D715D0">
              <w:rPr>
                <w:rFonts w:cstheme="minorHAnsi"/>
                <w:b/>
                <w:sz w:val="24"/>
                <w:szCs w:val="28"/>
              </w:rPr>
              <w:t>Where to next?</w:t>
            </w:r>
          </w:p>
          <w:p w14:paraId="4F550029" w14:textId="77777777" w:rsidR="00125137" w:rsidRDefault="00125137" w:rsidP="00E86753">
            <w:pPr>
              <w:rPr>
                <w:rFonts w:cstheme="minorHAnsi"/>
                <w:b/>
                <w:sz w:val="24"/>
                <w:szCs w:val="28"/>
              </w:rPr>
            </w:pPr>
          </w:p>
          <w:p w14:paraId="4BDF76B8" w14:textId="77777777" w:rsidR="00125137" w:rsidRDefault="00125137" w:rsidP="00E86753">
            <w:pPr>
              <w:rPr>
                <w:rFonts w:cstheme="minorHAnsi"/>
                <w:b/>
                <w:sz w:val="24"/>
                <w:szCs w:val="28"/>
              </w:rPr>
            </w:pPr>
          </w:p>
          <w:p w14:paraId="12AEA7E0" w14:textId="77777777" w:rsidR="00125137" w:rsidRDefault="00125137" w:rsidP="00E86753">
            <w:pPr>
              <w:rPr>
                <w:rFonts w:cstheme="minorHAnsi"/>
                <w:b/>
                <w:sz w:val="24"/>
                <w:szCs w:val="28"/>
              </w:rPr>
            </w:pPr>
          </w:p>
          <w:p w14:paraId="0E2CF39F" w14:textId="77777777" w:rsidR="00125137" w:rsidRDefault="00125137" w:rsidP="00E86753">
            <w:pPr>
              <w:rPr>
                <w:rFonts w:cstheme="minorHAnsi"/>
                <w:b/>
                <w:sz w:val="24"/>
                <w:szCs w:val="28"/>
              </w:rPr>
            </w:pPr>
          </w:p>
          <w:p w14:paraId="26FA76FB" w14:textId="516AEDAD" w:rsidR="00125137" w:rsidRPr="00D715D0" w:rsidRDefault="00125137" w:rsidP="00E86753">
            <w:pPr>
              <w:rPr>
                <w:rFonts w:cstheme="minorHAnsi"/>
                <w:b/>
                <w:sz w:val="24"/>
                <w:szCs w:val="28"/>
              </w:rPr>
            </w:pPr>
          </w:p>
        </w:tc>
      </w:tr>
    </w:tbl>
    <w:p w14:paraId="02EF311D" w14:textId="77777777" w:rsidR="002D3BB4" w:rsidRPr="00D715D0" w:rsidRDefault="002D3BB4" w:rsidP="000D648A">
      <w:pPr>
        <w:spacing w:after="0"/>
        <w:rPr>
          <w:rFonts w:cstheme="minorHAnsi"/>
        </w:rPr>
      </w:pPr>
    </w:p>
    <w:sectPr w:rsidR="002D3BB4" w:rsidRPr="00D715D0" w:rsidSect="006A03C0">
      <w:headerReference w:type="default" r:id="rId11"/>
      <w:footerReference w:type="default" r:id="rId12"/>
      <w:pgSz w:w="15840" w:h="12240" w:orient="landscape" w:code="1"/>
      <w:pgMar w:top="720" w:right="432" w:bottom="720" w:left="432"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FAAFE" w14:textId="77777777" w:rsidR="00A027A4" w:rsidRDefault="00A027A4" w:rsidP="00E03292">
      <w:pPr>
        <w:spacing w:after="0" w:line="240" w:lineRule="auto"/>
      </w:pPr>
      <w:r>
        <w:separator/>
      </w:r>
    </w:p>
  </w:endnote>
  <w:endnote w:type="continuationSeparator" w:id="0">
    <w:p w14:paraId="51998C57" w14:textId="77777777" w:rsidR="00A027A4" w:rsidRDefault="00A027A4" w:rsidP="00E0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114689"/>
      <w:docPartObj>
        <w:docPartGallery w:val="Page Numbers (Bottom of Page)"/>
        <w:docPartUnique/>
      </w:docPartObj>
    </w:sdtPr>
    <w:sdtContent>
      <w:sdt>
        <w:sdtPr>
          <w:id w:val="1728636285"/>
          <w:docPartObj>
            <w:docPartGallery w:val="Page Numbers (Top of Page)"/>
            <w:docPartUnique/>
          </w:docPartObj>
        </w:sdtPr>
        <w:sdtContent>
          <w:p w14:paraId="04A43810" w14:textId="2C5E2442" w:rsidR="00D221C4" w:rsidRPr="00D221C4" w:rsidRDefault="00D221C4">
            <w:pPr>
              <w:pStyle w:val="Footer"/>
              <w:jc w:val="center"/>
            </w:pPr>
            <w:r w:rsidRPr="00D221C4">
              <w:t xml:space="preserve">Page </w:t>
            </w:r>
            <w:r w:rsidRPr="00D221C4">
              <w:rPr>
                <w:sz w:val="24"/>
                <w:szCs w:val="24"/>
              </w:rPr>
              <w:fldChar w:fldCharType="begin"/>
            </w:r>
            <w:r w:rsidRPr="00D221C4">
              <w:instrText xml:space="preserve"> PAGE </w:instrText>
            </w:r>
            <w:r w:rsidRPr="00D221C4">
              <w:rPr>
                <w:sz w:val="24"/>
                <w:szCs w:val="24"/>
              </w:rPr>
              <w:fldChar w:fldCharType="separate"/>
            </w:r>
            <w:r w:rsidRPr="00D221C4">
              <w:rPr>
                <w:noProof/>
              </w:rPr>
              <w:t>2</w:t>
            </w:r>
            <w:r w:rsidRPr="00D221C4">
              <w:rPr>
                <w:sz w:val="24"/>
                <w:szCs w:val="24"/>
              </w:rPr>
              <w:fldChar w:fldCharType="end"/>
            </w:r>
            <w:r w:rsidRPr="00D221C4">
              <w:t xml:space="preserve"> of </w:t>
            </w:r>
            <w:r w:rsidRPr="00D221C4">
              <w:rPr>
                <w:sz w:val="24"/>
                <w:szCs w:val="24"/>
              </w:rPr>
              <w:fldChar w:fldCharType="begin"/>
            </w:r>
            <w:r w:rsidRPr="00D221C4">
              <w:instrText xml:space="preserve"> NUMPAGES  </w:instrText>
            </w:r>
            <w:r w:rsidRPr="00D221C4">
              <w:rPr>
                <w:sz w:val="24"/>
                <w:szCs w:val="24"/>
              </w:rPr>
              <w:fldChar w:fldCharType="separate"/>
            </w:r>
            <w:r w:rsidRPr="00D221C4">
              <w:rPr>
                <w:noProof/>
              </w:rPr>
              <w:t>2</w:t>
            </w:r>
            <w:r w:rsidRPr="00D221C4">
              <w:rPr>
                <w:sz w:val="24"/>
                <w:szCs w:val="24"/>
              </w:rPr>
              <w:fldChar w:fldCharType="end"/>
            </w:r>
          </w:p>
        </w:sdtContent>
      </w:sdt>
    </w:sdtContent>
  </w:sdt>
  <w:p w14:paraId="1EE2E413" w14:textId="77777777" w:rsidR="00D221C4" w:rsidRDefault="00D22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5A8FC" w14:textId="77777777" w:rsidR="00A027A4" w:rsidRDefault="00A027A4" w:rsidP="00E03292">
      <w:pPr>
        <w:spacing w:after="0" w:line="240" w:lineRule="auto"/>
      </w:pPr>
      <w:r>
        <w:separator/>
      </w:r>
    </w:p>
  </w:footnote>
  <w:footnote w:type="continuationSeparator" w:id="0">
    <w:p w14:paraId="5DAA81AD" w14:textId="77777777" w:rsidR="00A027A4" w:rsidRDefault="00A027A4" w:rsidP="00E03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8205" w14:textId="30B3B82B" w:rsidR="00DA0B69" w:rsidRPr="00DA0B69" w:rsidRDefault="00DA0B69" w:rsidP="00D221C4">
    <w:pPr>
      <w:pStyle w:val="Header"/>
      <w:tabs>
        <w:tab w:val="clear" w:pos="4680"/>
        <w:tab w:val="clear" w:pos="9360"/>
        <w:tab w:val="left" w:pos="720"/>
        <w:tab w:val="left" w:pos="1440"/>
        <w:tab w:val="left" w:pos="2160"/>
        <w:tab w:val="left" w:pos="2880"/>
        <w:tab w:val="right" w:pos="14976"/>
      </w:tabs>
      <w:jc w:val="both"/>
    </w:pPr>
    <w:r>
      <w:rPr>
        <w:rFonts w:ascii="Times New Roman" w:hAnsi="Times New Roman" w:cs="Times New Roman"/>
        <w:b/>
        <w:bCs/>
        <w:noProof/>
      </w:rPr>
      <w:drawing>
        <wp:inline distT="0" distB="0" distL="0" distR="0" wp14:anchorId="1EAE878A" wp14:editId="28927ED1">
          <wp:extent cx="1627833" cy="28065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706" cy="297352"/>
                  </a:xfrm>
                  <a:prstGeom prst="rect">
                    <a:avLst/>
                  </a:prstGeom>
                </pic:spPr>
              </pic:pic>
            </a:graphicData>
          </a:graphic>
        </wp:inline>
      </w:drawing>
    </w:r>
    <w:r w:rsidR="00D221C4">
      <w:tab/>
    </w:r>
    <w:r w:rsidR="00D221C4">
      <w:tab/>
      <w:t>Katey, Jessica, and Clarissa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62.25pt;height:62.25pt;visibility:visible;mso-wrap-style:square" o:bullet="t">
        <v:imagedata r:id="rId1" o:title=""/>
      </v:shape>
    </w:pict>
  </w:numPicBullet>
  <w:abstractNum w:abstractNumId="0" w15:restartNumberingAfterBreak="0">
    <w:nsid w:val="008F248E"/>
    <w:multiLevelType w:val="hybridMultilevel"/>
    <w:tmpl w:val="32B80B7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4258B3"/>
    <w:multiLevelType w:val="hybridMultilevel"/>
    <w:tmpl w:val="41DAD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AD33C1"/>
    <w:multiLevelType w:val="hybridMultilevel"/>
    <w:tmpl w:val="61429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0B6897"/>
    <w:multiLevelType w:val="hybridMultilevel"/>
    <w:tmpl w:val="662628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606E2D"/>
    <w:multiLevelType w:val="hybridMultilevel"/>
    <w:tmpl w:val="27AAF7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6B17C7"/>
    <w:multiLevelType w:val="hybridMultilevel"/>
    <w:tmpl w:val="B0D8E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BF13EA"/>
    <w:multiLevelType w:val="hybridMultilevel"/>
    <w:tmpl w:val="52C607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674F39"/>
    <w:multiLevelType w:val="hybridMultilevel"/>
    <w:tmpl w:val="1B0AD00A"/>
    <w:lvl w:ilvl="0" w:tplc="B40E29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6E4855"/>
    <w:multiLevelType w:val="hybridMultilevel"/>
    <w:tmpl w:val="3CCCE2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79653B"/>
    <w:multiLevelType w:val="hybridMultilevel"/>
    <w:tmpl w:val="C3DEABB4"/>
    <w:lvl w:ilvl="0" w:tplc="10090001">
      <w:start w:val="1"/>
      <w:numFmt w:val="bullet"/>
      <w:lvlText w:val=""/>
      <w:lvlJc w:val="left"/>
      <w:pPr>
        <w:ind w:left="662" w:hanging="360"/>
      </w:pPr>
      <w:rPr>
        <w:rFonts w:ascii="Symbol" w:hAnsi="Symbol" w:hint="default"/>
      </w:rPr>
    </w:lvl>
    <w:lvl w:ilvl="1" w:tplc="10090003" w:tentative="1">
      <w:start w:val="1"/>
      <w:numFmt w:val="bullet"/>
      <w:lvlText w:val="o"/>
      <w:lvlJc w:val="left"/>
      <w:pPr>
        <w:ind w:left="1382" w:hanging="360"/>
      </w:pPr>
      <w:rPr>
        <w:rFonts w:ascii="Courier New" w:hAnsi="Courier New" w:cs="Courier New" w:hint="default"/>
      </w:rPr>
    </w:lvl>
    <w:lvl w:ilvl="2" w:tplc="10090005" w:tentative="1">
      <w:start w:val="1"/>
      <w:numFmt w:val="bullet"/>
      <w:lvlText w:val=""/>
      <w:lvlJc w:val="left"/>
      <w:pPr>
        <w:ind w:left="2102" w:hanging="360"/>
      </w:pPr>
      <w:rPr>
        <w:rFonts w:ascii="Wingdings" w:hAnsi="Wingdings" w:hint="default"/>
      </w:rPr>
    </w:lvl>
    <w:lvl w:ilvl="3" w:tplc="10090001" w:tentative="1">
      <w:start w:val="1"/>
      <w:numFmt w:val="bullet"/>
      <w:lvlText w:val=""/>
      <w:lvlJc w:val="left"/>
      <w:pPr>
        <w:ind w:left="2822" w:hanging="360"/>
      </w:pPr>
      <w:rPr>
        <w:rFonts w:ascii="Symbol" w:hAnsi="Symbol" w:hint="default"/>
      </w:rPr>
    </w:lvl>
    <w:lvl w:ilvl="4" w:tplc="10090003" w:tentative="1">
      <w:start w:val="1"/>
      <w:numFmt w:val="bullet"/>
      <w:lvlText w:val="o"/>
      <w:lvlJc w:val="left"/>
      <w:pPr>
        <w:ind w:left="3542" w:hanging="360"/>
      </w:pPr>
      <w:rPr>
        <w:rFonts w:ascii="Courier New" w:hAnsi="Courier New" w:cs="Courier New" w:hint="default"/>
      </w:rPr>
    </w:lvl>
    <w:lvl w:ilvl="5" w:tplc="10090005" w:tentative="1">
      <w:start w:val="1"/>
      <w:numFmt w:val="bullet"/>
      <w:lvlText w:val=""/>
      <w:lvlJc w:val="left"/>
      <w:pPr>
        <w:ind w:left="4262" w:hanging="360"/>
      </w:pPr>
      <w:rPr>
        <w:rFonts w:ascii="Wingdings" w:hAnsi="Wingdings" w:hint="default"/>
      </w:rPr>
    </w:lvl>
    <w:lvl w:ilvl="6" w:tplc="10090001" w:tentative="1">
      <w:start w:val="1"/>
      <w:numFmt w:val="bullet"/>
      <w:lvlText w:val=""/>
      <w:lvlJc w:val="left"/>
      <w:pPr>
        <w:ind w:left="4982" w:hanging="360"/>
      </w:pPr>
      <w:rPr>
        <w:rFonts w:ascii="Symbol" w:hAnsi="Symbol" w:hint="default"/>
      </w:rPr>
    </w:lvl>
    <w:lvl w:ilvl="7" w:tplc="10090003" w:tentative="1">
      <w:start w:val="1"/>
      <w:numFmt w:val="bullet"/>
      <w:lvlText w:val="o"/>
      <w:lvlJc w:val="left"/>
      <w:pPr>
        <w:ind w:left="5702" w:hanging="360"/>
      </w:pPr>
      <w:rPr>
        <w:rFonts w:ascii="Courier New" w:hAnsi="Courier New" w:cs="Courier New" w:hint="default"/>
      </w:rPr>
    </w:lvl>
    <w:lvl w:ilvl="8" w:tplc="10090005" w:tentative="1">
      <w:start w:val="1"/>
      <w:numFmt w:val="bullet"/>
      <w:lvlText w:val=""/>
      <w:lvlJc w:val="left"/>
      <w:pPr>
        <w:ind w:left="6422" w:hanging="360"/>
      </w:pPr>
      <w:rPr>
        <w:rFonts w:ascii="Wingdings" w:hAnsi="Wingdings" w:hint="default"/>
      </w:rPr>
    </w:lvl>
  </w:abstractNum>
  <w:abstractNum w:abstractNumId="10" w15:restartNumberingAfterBreak="0">
    <w:nsid w:val="1DCB347D"/>
    <w:multiLevelType w:val="hybridMultilevel"/>
    <w:tmpl w:val="CA3E29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041E64"/>
    <w:multiLevelType w:val="hybridMultilevel"/>
    <w:tmpl w:val="3E48E1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906EB"/>
    <w:multiLevelType w:val="hybridMultilevel"/>
    <w:tmpl w:val="2B523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C00E0F"/>
    <w:multiLevelType w:val="hybridMultilevel"/>
    <w:tmpl w:val="7CAC4F4C"/>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A1232C"/>
    <w:multiLevelType w:val="hybridMultilevel"/>
    <w:tmpl w:val="04547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90C7150"/>
    <w:multiLevelType w:val="hybridMultilevel"/>
    <w:tmpl w:val="8EC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C0AE8"/>
    <w:multiLevelType w:val="hybridMultilevel"/>
    <w:tmpl w:val="0E8C6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C0C0A8D"/>
    <w:multiLevelType w:val="hybridMultilevel"/>
    <w:tmpl w:val="F140A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DB5301B"/>
    <w:multiLevelType w:val="hybridMultilevel"/>
    <w:tmpl w:val="E5B4E1B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EE35DB"/>
    <w:multiLevelType w:val="hybridMultilevel"/>
    <w:tmpl w:val="98AC6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4947D2"/>
    <w:multiLevelType w:val="hybridMultilevel"/>
    <w:tmpl w:val="7BB0B18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6412CD7"/>
    <w:multiLevelType w:val="hybridMultilevel"/>
    <w:tmpl w:val="F2D6C2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78A790D"/>
    <w:multiLevelType w:val="hybridMultilevel"/>
    <w:tmpl w:val="6F023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8990612"/>
    <w:multiLevelType w:val="hybridMultilevel"/>
    <w:tmpl w:val="19D8F7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FA224F"/>
    <w:multiLevelType w:val="hybridMultilevel"/>
    <w:tmpl w:val="E2B03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DBA45FA"/>
    <w:multiLevelType w:val="hybridMultilevel"/>
    <w:tmpl w:val="716236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1C01BEF"/>
    <w:multiLevelType w:val="hybridMultilevel"/>
    <w:tmpl w:val="A1E8B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2B30FB3"/>
    <w:multiLevelType w:val="hybridMultilevel"/>
    <w:tmpl w:val="0B6466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C4597B"/>
    <w:multiLevelType w:val="hybridMultilevel"/>
    <w:tmpl w:val="15D0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382851"/>
    <w:multiLevelType w:val="hybridMultilevel"/>
    <w:tmpl w:val="ABFA48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68A71E0"/>
    <w:multiLevelType w:val="hybridMultilevel"/>
    <w:tmpl w:val="D952C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8AB0A95"/>
    <w:multiLevelType w:val="hybridMultilevel"/>
    <w:tmpl w:val="28FA49CE"/>
    <w:lvl w:ilvl="0" w:tplc="008405F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90C25B6"/>
    <w:multiLevelType w:val="hybridMultilevel"/>
    <w:tmpl w:val="B31E1B96"/>
    <w:lvl w:ilvl="0" w:tplc="008405F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EE4454B"/>
    <w:multiLevelType w:val="hybridMultilevel"/>
    <w:tmpl w:val="479C7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F314C3C"/>
    <w:multiLevelType w:val="hybridMultilevel"/>
    <w:tmpl w:val="D72E840E"/>
    <w:lvl w:ilvl="0" w:tplc="B40E29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1F200B2"/>
    <w:multiLevelType w:val="hybridMultilevel"/>
    <w:tmpl w:val="1616959E"/>
    <w:lvl w:ilvl="0" w:tplc="008405F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53B0DFD"/>
    <w:multiLevelType w:val="hybridMultilevel"/>
    <w:tmpl w:val="C62AA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6CA4829"/>
    <w:multiLevelType w:val="hybridMultilevel"/>
    <w:tmpl w:val="1B447F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0C7FF8"/>
    <w:multiLevelType w:val="hybridMultilevel"/>
    <w:tmpl w:val="30023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FFC0A33"/>
    <w:multiLevelType w:val="hybridMultilevel"/>
    <w:tmpl w:val="155CC848"/>
    <w:lvl w:ilvl="0" w:tplc="008405F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1E30645"/>
    <w:multiLevelType w:val="hybridMultilevel"/>
    <w:tmpl w:val="5CFA3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2AC38CF"/>
    <w:multiLevelType w:val="hybridMultilevel"/>
    <w:tmpl w:val="511E6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4C34D3F"/>
    <w:multiLevelType w:val="hybridMultilevel"/>
    <w:tmpl w:val="413C2AFC"/>
    <w:lvl w:ilvl="0" w:tplc="B40E29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6493A7D"/>
    <w:multiLevelType w:val="hybridMultilevel"/>
    <w:tmpl w:val="18F28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711490A"/>
    <w:multiLevelType w:val="hybridMultilevel"/>
    <w:tmpl w:val="1EE21A2A"/>
    <w:lvl w:ilvl="0" w:tplc="B40E2956">
      <w:start w:val="1"/>
      <w:numFmt w:val="bullet"/>
      <w:lvlText w:val=""/>
      <w:lvlJc w:val="left"/>
      <w:pPr>
        <w:ind w:left="1358" w:hanging="360"/>
      </w:pPr>
      <w:rPr>
        <w:rFonts w:ascii="Wingdings" w:hAnsi="Wingdings" w:hint="default"/>
      </w:rPr>
    </w:lvl>
    <w:lvl w:ilvl="1" w:tplc="10090003" w:tentative="1">
      <w:start w:val="1"/>
      <w:numFmt w:val="bullet"/>
      <w:lvlText w:val="o"/>
      <w:lvlJc w:val="left"/>
      <w:pPr>
        <w:ind w:left="2078" w:hanging="360"/>
      </w:pPr>
      <w:rPr>
        <w:rFonts w:ascii="Courier New" w:hAnsi="Courier New" w:cs="Courier New" w:hint="default"/>
      </w:rPr>
    </w:lvl>
    <w:lvl w:ilvl="2" w:tplc="10090005" w:tentative="1">
      <w:start w:val="1"/>
      <w:numFmt w:val="bullet"/>
      <w:lvlText w:val=""/>
      <w:lvlJc w:val="left"/>
      <w:pPr>
        <w:ind w:left="2798" w:hanging="360"/>
      </w:pPr>
      <w:rPr>
        <w:rFonts w:ascii="Wingdings" w:hAnsi="Wingdings" w:hint="default"/>
      </w:rPr>
    </w:lvl>
    <w:lvl w:ilvl="3" w:tplc="10090001" w:tentative="1">
      <w:start w:val="1"/>
      <w:numFmt w:val="bullet"/>
      <w:lvlText w:val=""/>
      <w:lvlJc w:val="left"/>
      <w:pPr>
        <w:ind w:left="3518" w:hanging="360"/>
      </w:pPr>
      <w:rPr>
        <w:rFonts w:ascii="Symbol" w:hAnsi="Symbol" w:hint="default"/>
      </w:rPr>
    </w:lvl>
    <w:lvl w:ilvl="4" w:tplc="10090003" w:tentative="1">
      <w:start w:val="1"/>
      <w:numFmt w:val="bullet"/>
      <w:lvlText w:val="o"/>
      <w:lvlJc w:val="left"/>
      <w:pPr>
        <w:ind w:left="4238" w:hanging="360"/>
      </w:pPr>
      <w:rPr>
        <w:rFonts w:ascii="Courier New" w:hAnsi="Courier New" w:cs="Courier New" w:hint="default"/>
      </w:rPr>
    </w:lvl>
    <w:lvl w:ilvl="5" w:tplc="10090005" w:tentative="1">
      <w:start w:val="1"/>
      <w:numFmt w:val="bullet"/>
      <w:lvlText w:val=""/>
      <w:lvlJc w:val="left"/>
      <w:pPr>
        <w:ind w:left="4958" w:hanging="360"/>
      </w:pPr>
      <w:rPr>
        <w:rFonts w:ascii="Wingdings" w:hAnsi="Wingdings" w:hint="default"/>
      </w:rPr>
    </w:lvl>
    <w:lvl w:ilvl="6" w:tplc="10090001" w:tentative="1">
      <w:start w:val="1"/>
      <w:numFmt w:val="bullet"/>
      <w:lvlText w:val=""/>
      <w:lvlJc w:val="left"/>
      <w:pPr>
        <w:ind w:left="5678" w:hanging="360"/>
      </w:pPr>
      <w:rPr>
        <w:rFonts w:ascii="Symbol" w:hAnsi="Symbol" w:hint="default"/>
      </w:rPr>
    </w:lvl>
    <w:lvl w:ilvl="7" w:tplc="10090003" w:tentative="1">
      <w:start w:val="1"/>
      <w:numFmt w:val="bullet"/>
      <w:lvlText w:val="o"/>
      <w:lvlJc w:val="left"/>
      <w:pPr>
        <w:ind w:left="6398" w:hanging="360"/>
      </w:pPr>
      <w:rPr>
        <w:rFonts w:ascii="Courier New" w:hAnsi="Courier New" w:cs="Courier New" w:hint="default"/>
      </w:rPr>
    </w:lvl>
    <w:lvl w:ilvl="8" w:tplc="10090005" w:tentative="1">
      <w:start w:val="1"/>
      <w:numFmt w:val="bullet"/>
      <w:lvlText w:val=""/>
      <w:lvlJc w:val="left"/>
      <w:pPr>
        <w:ind w:left="7118" w:hanging="360"/>
      </w:pPr>
      <w:rPr>
        <w:rFonts w:ascii="Wingdings" w:hAnsi="Wingdings" w:hint="default"/>
      </w:rPr>
    </w:lvl>
  </w:abstractNum>
  <w:abstractNum w:abstractNumId="45" w15:restartNumberingAfterBreak="0">
    <w:nsid w:val="677A0562"/>
    <w:multiLevelType w:val="hybridMultilevel"/>
    <w:tmpl w:val="C1848A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9E36EC3"/>
    <w:multiLevelType w:val="hybridMultilevel"/>
    <w:tmpl w:val="1FEA96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E5A50A1"/>
    <w:multiLevelType w:val="hybridMultilevel"/>
    <w:tmpl w:val="CE482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2DD54B4"/>
    <w:multiLevelType w:val="hybridMultilevel"/>
    <w:tmpl w:val="4A6A47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48025C2"/>
    <w:multiLevelType w:val="hybridMultilevel"/>
    <w:tmpl w:val="720EE5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B117E51"/>
    <w:multiLevelType w:val="hybridMultilevel"/>
    <w:tmpl w:val="9B2098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E956F10"/>
    <w:multiLevelType w:val="hybridMultilevel"/>
    <w:tmpl w:val="258CB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F79205E"/>
    <w:multiLevelType w:val="hybridMultilevel"/>
    <w:tmpl w:val="E95632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62372299">
    <w:abstractNumId w:val="6"/>
  </w:num>
  <w:num w:numId="2" w16cid:durableId="97919280">
    <w:abstractNumId w:val="50"/>
  </w:num>
  <w:num w:numId="3" w16cid:durableId="123236627">
    <w:abstractNumId w:val="34"/>
  </w:num>
  <w:num w:numId="4" w16cid:durableId="1722748754">
    <w:abstractNumId w:val="7"/>
  </w:num>
  <w:num w:numId="5" w16cid:durableId="1296447626">
    <w:abstractNumId w:val="42"/>
  </w:num>
  <w:num w:numId="6" w16cid:durableId="1750540127">
    <w:abstractNumId w:val="18"/>
  </w:num>
  <w:num w:numId="7" w16cid:durableId="1611551789">
    <w:abstractNumId w:val="15"/>
  </w:num>
  <w:num w:numId="8" w16cid:durableId="492375438">
    <w:abstractNumId w:val="28"/>
  </w:num>
  <w:num w:numId="9" w16cid:durableId="1639608433">
    <w:abstractNumId w:val="48"/>
  </w:num>
  <w:num w:numId="10" w16cid:durableId="242222087">
    <w:abstractNumId w:val="27"/>
  </w:num>
  <w:num w:numId="11" w16cid:durableId="1602057801">
    <w:abstractNumId w:val="38"/>
  </w:num>
  <w:num w:numId="12" w16cid:durableId="1332297297">
    <w:abstractNumId w:val="4"/>
  </w:num>
  <w:num w:numId="13" w16cid:durableId="455876544">
    <w:abstractNumId w:val="19"/>
  </w:num>
  <w:num w:numId="14" w16cid:durableId="991182134">
    <w:abstractNumId w:val="37"/>
  </w:num>
  <w:num w:numId="15" w16cid:durableId="299266520">
    <w:abstractNumId w:val="29"/>
  </w:num>
  <w:num w:numId="16" w16cid:durableId="654067518">
    <w:abstractNumId w:val="3"/>
  </w:num>
  <w:num w:numId="17" w16cid:durableId="223495572">
    <w:abstractNumId w:val="8"/>
  </w:num>
  <w:num w:numId="18" w16cid:durableId="1777820560">
    <w:abstractNumId w:val="23"/>
  </w:num>
  <w:num w:numId="19" w16cid:durableId="1758359272">
    <w:abstractNumId w:val="44"/>
  </w:num>
  <w:num w:numId="20" w16cid:durableId="821195720">
    <w:abstractNumId w:val="45"/>
  </w:num>
  <w:num w:numId="21" w16cid:durableId="296372812">
    <w:abstractNumId w:val="35"/>
  </w:num>
  <w:num w:numId="22" w16cid:durableId="270480102">
    <w:abstractNumId w:val="39"/>
  </w:num>
  <w:num w:numId="23" w16cid:durableId="472059785">
    <w:abstractNumId w:val="0"/>
  </w:num>
  <w:num w:numId="24" w16cid:durableId="103890515">
    <w:abstractNumId w:val="17"/>
  </w:num>
  <w:num w:numId="25" w16cid:durableId="1205219077">
    <w:abstractNumId w:val="9"/>
  </w:num>
  <w:num w:numId="26" w16cid:durableId="1170366537">
    <w:abstractNumId w:val="1"/>
  </w:num>
  <w:num w:numId="27" w16cid:durableId="2037123332">
    <w:abstractNumId w:val="11"/>
  </w:num>
  <w:num w:numId="28" w16cid:durableId="208152963">
    <w:abstractNumId w:val="26"/>
  </w:num>
  <w:num w:numId="29" w16cid:durableId="1061828615">
    <w:abstractNumId w:val="16"/>
  </w:num>
  <w:num w:numId="30" w16cid:durableId="1156990287">
    <w:abstractNumId w:val="5"/>
  </w:num>
  <w:num w:numId="31" w16cid:durableId="145897297">
    <w:abstractNumId w:val="41"/>
  </w:num>
  <w:num w:numId="32" w16cid:durableId="752317941">
    <w:abstractNumId w:val="52"/>
  </w:num>
  <w:num w:numId="33" w16cid:durableId="1497458989">
    <w:abstractNumId w:val="22"/>
  </w:num>
  <w:num w:numId="34" w16cid:durableId="785655312">
    <w:abstractNumId w:val="43"/>
  </w:num>
  <w:num w:numId="35" w16cid:durableId="1721441876">
    <w:abstractNumId w:val="25"/>
  </w:num>
  <w:num w:numId="36" w16cid:durableId="1834837114">
    <w:abstractNumId w:val="47"/>
  </w:num>
  <w:num w:numId="37" w16cid:durableId="875040873">
    <w:abstractNumId w:val="30"/>
  </w:num>
  <w:num w:numId="38" w16cid:durableId="712921049">
    <w:abstractNumId w:val="51"/>
  </w:num>
  <w:num w:numId="39" w16cid:durableId="303463292">
    <w:abstractNumId w:val="10"/>
  </w:num>
  <w:num w:numId="40" w16cid:durableId="1625883567">
    <w:abstractNumId w:val="2"/>
  </w:num>
  <w:num w:numId="41" w16cid:durableId="533805979">
    <w:abstractNumId w:val="32"/>
  </w:num>
  <w:num w:numId="42" w16cid:durableId="1463692038">
    <w:abstractNumId w:val="31"/>
  </w:num>
  <w:num w:numId="43" w16cid:durableId="253980967">
    <w:abstractNumId w:val="13"/>
  </w:num>
  <w:num w:numId="44" w16cid:durableId="257103560">
    <w:abstractNumId w:val="20"/>
  </w:num>
  <w:num w:numId="45" w16cid:durableId="706562538">
    <w:abstractNumId w:val="46"/>
  </w:num>
  <w:num w:numId="46" w16cid:durableId="1450776614">
    <w:abstractNumId w:val="14"/>
  </w:num>
  <w:num w:numId="47" w16cid:durableId="325865966">
    <w:abstractNumId w:val="40"/>
  </w:num>
  <w:num w:numId="48" w16cid:durableId="1329871463">
    <w:abstractNumId w:val="24"/>
  </w:num>
  <w:num w:numId="49" w16cid:durableId="374698594">
    <w:abstractNumId w:val="49"/>
  </w:num>
  <w:num w:numId="50" w16cid:durableId="1129933312">
    <w:abstractNumId w:val="33"/>
  </w:num>
  <w:num w:numId="51" w16cid:durableId="1945458895">
    <w:abstractNumId w:val="36"/>
  </w:num>
  <w:num w:numId="52" w16cid:durableId="1286959326">
    <w:abstractNumId w:val="21"/>
  </w:num>
  <w:num w:numId="53" w16cid:durableId="957612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TK0MDYxNTQyMbdQ0lEKTi0uzszPAykwqgUAESku1CwAAAA="/>
  </w:docVars>
  <w:rsids>
    <w:rsidRoot w:val="00A569DE"/>
    <w:rsid w:val="00014D3E"/>
    <w:rsid w:val="000431B4"/>
    <w:rsid w:val="00061B0C"/>
    <w:rsid w:val="00081232"/>
    <w:rsid w:val="000D63FE"/>
    <w:rsid w:val="000D648A"/>
    <w:rsid w:val="000D7AC1"/>
    <w:rsid w:val="000E5460"/>
    <w:rsid w:val="001061A7"/>
    <w:rsid w:val="00111215"/>
    <w:rsid w:val="001145F7"/>
    <w:rsid w:val="00121682"/>
    <w:rsid w:val="00124599"/>
    <w:rsid w:val="00125137"/>
    <w:rsid w:val="00155EF6"/>
    <w:rsid w:val="001871F1"/>
    <w:rsid w:val="0019238A"/>
    <w:rsid w:val="001B3F6F"/>
    <w:rsid w:val="001B75F8"/>
    <w:rsid w:val="001E089D"/>
    <w:rsid w:val="001F1D33"/>
    <w:rsid w:val="0020187C"/>
    <w:rsid w:val="002067C4"/>
    <w:rsid w:val="00212AA9"/>
    <w:rsid w:val="00260B7F"/>
    <w:rsid w:val="00260D24"/>
    <w:rsid w:val="00270314"/>
    <w:rsid w:val="002A04ED"/>
    <w:rsid w:val="002A66D1"/>
    <w:rsid w:val="002B42EA"/>
    <w:rsid w:val="002B4F3D"/>
    <w:rsid w:val="002B6F67"/>
    <w:rsid w:val="002D0AB3"/>
    <w:rsid w:val="002D3BB4"/>
    <w:rsid w:val="002E7214"/>
    <w:rsid w:val="00305ED6"/>
    <w:rsid w:val="00322736"/>
    <w:rsid w:val="00337BB6"/>
    <w:rsid w:val="00342698"/>
    <w:rsid w:val="0035097C"/>
    <w:rsid w:val="00354ACB"/>
    <w:rsid w:val="00357138"/>
    <w:rsid w:val="00366187"/>
    <w:rsid w:val="00381FEA"/>
    <w:rsid w:val="00393D68"/>
    <w:rsid w:val="003B0D91"/>
    <w:rsid w:val="003B18F1"/>
    <w:rsid w:val="003C1B3C"/>
    <w:rsid w:val="003E36D5"/>
    <w:rsid w:val="003F10B0"/>
    <w:rsid w:val="00401FDF"/>
    <w:rsid w:val="00414E13"/>
    <w:rsid w:val="00443B41"/>
    <w:rsid w:val="00456015"/>
    <w:rsid w:val="00467B61"/>
    <w:rsid w:val="00470139"/>
    <w:rsid w:val="0048493B"/>
    <w:rsid w:val="004C2C3C"/>
    <w:rsid w:val="004D110D"/>
    <w:rsid w:val="004E2C46"/>
    <w:rsid w:val="0051510B"/>
    <w:rsid w:val="005169A6"/>
    <w:rsid w:val="005371BF"/>
    <w:rsid w:val="005559C1"/>
    <w:rsid w:val="005758EE"/>
    <w:rsid w:val="00594D30"/>
    <w:rsid w:val="005B0DDF"/>
    <w:rsid w:val="005B1D8E"/>
    <w:rsid w:val="005B71E5"/>
    <w:rsid w:val="005F12B5"/>
    <w:rsid w:val="00602A5C"/>
    <w:rsid w:val="00606C4C"/>
    <w:rsid w:val="00616862"/>
    <w:rsid w:val="0062157C"/>
    <w:rsid w:val="006233CE"/>
    <w:rsid w:val="00632225"/>
    <w:rsid w:val="00643680"/>
    <w:rsid w:val="00662B19"/>
    <w:rsid w:val="006779EA"/>
    <w:rsid w:val="00692B9C"/>
    <w:rsid w:val="006A03C0"/>
    <w:rsid w:val="006A40BC"/>
    <w:rsid w:val="006B13BA"/>
    <w:rsid w:val="00724572"/>
    <w:rsid w:val="0072479C"/>
    <w:rsid w:val="00737AA1"/>
    <w:rsid w:val="00765BDC"/>
    <w:rsid w:val="00775C84"/>
    <w:rsid w:val="007835F4"/>
    <w:rsid w:val="007D2D6F"/>
    <w:rsid w:val="007E4D4C"/>
    <w:rsid w:val="00830F7D"/>
    <w:rsid w:val="008364E4"/>
    <w:rsid w:val="0085403F"/>
    <w:rsid w:val="00872006"/>
    <w:rsid w:val="008923DA"/>
    <w:rsid w:val="008A08A8"/>
    <w:rsid w:val="008B060D"/>
    <w:rsid w:val="008B6F3A"/>
    <w:rsid w:val="008E3D2C"/>
    <w:rsid w:val="008E7F72"/>
    <w:rsid w:val="009028DB"/>
    <w:rsid w:val="00935748"/>
    <w:rsid w:val="00967A2B"/>
    <w:rsid w:val="00973499"/>
    <w:rsid w:val="009B75EB"/>
    <w:rsid w:val="009C1B64"/>
    <w:rsid w:val="009C463F"/>
    <w:rsid w:val="00A007D9"/>
    <w:rsid w:val="00A027A4"/>
    <w:rsid w:val="00A0406D"/>
    <w:rsid w:val="00A048F2"/>
    <w:rsid w:val="00A17945"/>
    <w:rsid w:val="00A344AA"/>
    <w:rsid w:val="00A35343"/>
    <w:rsid w:val="00A37D93"/>
    <w:rsid w:val="00A4486B"/>
    <w:rsid w:val="00A569DE"/>
    <w:rsid w:val="00A611F3"/>
    <w:rsid w:val="00A723EB"/>
    <w:rsid w:val="00A8316C"/>
    <w:rsid w:val="00A93EB0"/>
    <w:rsid w:val="00AB1AC9"/>
    <w:rsid w:val="00AC01DA"/>
    <w:rsid w:val="00AC500D"/>
    <w:rsid w:val="00AD73FE"/>
    <w:rsid w:val="00AF78C8"/>
    <w:rsid w:val="00AF7D6E"/>
    <w:rsid w:val="00B01811"/>
    <w:rsid w:val="00B07A3F"/>
    <w:rsid w:val="00B13A85"/>
    <w:rsid w:val="00B86254"/>
    <w:rsid w:val="00B914D5"/>
    <w:rsid w:val="00BC1525"/>
    <w:rsid w:val="00BC2F81"/>
    <w:rsid w:val="00BC67E5"/>
    <w:rsid w:val="00BC69DA"/>
    <w:rsid w:val="00BF06F3"/>
    <w:rsid w:val="00C32FEE"/>
    <w:rsid w:val="00C46BCD"/>
    <w:rsid w:val="00C633B7"/>
    <w:rsid w:val="00C65ADC"/>
    <w:rsid w:val="00C71C1D"/>
    <w:rsid w:val="00C86003"/>
    <w:rsid w:val="00CA627B"/>
    <w:rsid w:val="00CE2AB6"/>
    <w:rsid w:val="00CE6A97"/>
    <w:rsid w:val="00CF4CBF"/>
    <w:rsid w:val="00D157E5"/>
    <w:rsid w:val="00D16951"/>
    <w:rsid w:val="00D221C4"/>
    <w:rsid w:val="00D30341"/>
    <w:rsid w:val="00D322CF"/>
    <w:rsid w:val="00D444FC"/>
    <w:rsid w:val="00D56DBC"/>
    <w:rsid w:val="00D715D0"/>
    <w:rsid w:val="00D73231"/>
    <w:rsid w:val="00D87773"/>
    <w:rsid w:val="00D9144E"/>
    <w:rsid w:val="00DA0B69"/>
    <w:rsid w:val="00DC136E"/>
    <w:rsid w:val="00DE2E7D"/>
    <w:rsid w:val="00DE6797"/>
    <w:rsid w:val="00DF0293"/>
    <w:rsid w:val="00E03292"/>
    <w:rsid w:val="00E162E1"/>
    <w:rsid w:val="00E367C1"/>
    <w:rsid w:val="00E4122A"/>
    <w:rsid w:val="00E842E4"/>
    <w:rsid w:val="00E86753"/>
    <w:rsid w:val="00E87575"/>
    <w:rsid w:val="00EA1197"/>
    <w:rsid w:val="00EA14A2"/>
    <w:rsid w:val="00EB121B"/>
    <w:rsid w:val="00EB3EB4"/>
    <w:rsid w:val="00EC14AA"/>
    <w:rsid w:val="00EC4AF4"/>
    <w:rsid w:val="00EE1AEE"/>
    <w:rsid w:val="00EF02C7"/>
    <w:rsid w:val="00F05652"/>
    <w:rsid w:val="00F35FD1"/>
    <w:rsid w:val="00F46DC5"/>
    <w:rsid w:val="00F75969"/>
    <w:rsid w:val="00F77C69"/>
    <w:rsid w:val="00F85523"/>
    <w:rsid w:val="00F85948"/>
    <w:rsid w:val="00F9239E"/>
    <w:rsid w:val="00F92DE6"/>
    <w:rsid w:val="00FA24FA"/>
    <w:rsid w:val="00FA6E8E"/>
    <w:rsid w:val="00FB4F25"/>
    <w:rsid w:val="00FB7A42"/>
    <w:rsid w:val="00FC5136"/>
    <w:rsid w:val="00FD3865"/>
    <w:rsid w:val="00FD579E"/>
    <w:rsid w:val="00FF1883"/>
    <w:rsid w:val="00FF2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13443"/>
  <w15:docId w15:val="{677965DD-4808-47CA-9407-9235035E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D93"/>
    <w:pPr>
      <w:spacing w:after="160" w:line="259" w:lineRule="auto"/>
      <w:ind w:left="720"/>
      <w:contextualSpacing/>
    </w:pPr>
  </w:style>
  <w:style w:type="paragraph" w:styleId="BalloonText">
    <w:name w:val="Balloon Text"/>
    <w:basedOn w:val="Normal"/>
    <w:link w:val="BalloonTextChar"/>
    <w:uiPriority w:val="99"/>
    <w:semiHidden/>
    <w:unhideWhenUsed/>
    <w:rsid w:val="00BC2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F81"/>
    <w:rPr>
      <w:rFonts w:ascii="Segoe UI" w:hAnsi="Segoe UI" w:cs="Segoe UI"/>
      <w:sz w:val="18"/>
      <w:szCs w:val="18"/>
    </w:rPr>
  </w:style>
  <w:style w:type="paragraph" w:styleId="Header">
    <w:name w:val="header"/>
    <w:basedOn w:val="Normal"/>
    <w:link w:val="HeaderChar"/>
    <w:uiPriority w:val="99"/>
    <w:unhideWhenUsed/>
    <w:rsid w:val="00E03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292"/>
  </w:style>
  <w:style w:type="paragraph" w:styleId="Footer">
    <w:name w:val="footer"/>
    <w:basedOn w:val="Normal"/>
    <w:link w:val="FooterChar"/>
    <w:uiPriority w:val="99"/>
    <w:unhideWhenUsed/>
    <w:rsid w:val="00E03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0550">
      <w:bodyDiv w:val="1"/>
      <w:marLeft w:val="0"/>
      <w:marRight w:val="0"/>
      <w:marTop w:val="0"/>
      <w:marBottom w:val="0"/>
      <w:divBdr>
        <w:top w:val="none" w:sz="0" w:space="0" w:color="auto"/>
        <w:left w:val="none" w:sz="0" w:space="0" w:color="auto"/>
        <w:bottom w:val="none" w:sz="0" w:space="0" w:color="auto"/>
        <w:right w:val="none" w:sz="0" w:space="0" w:color="auto"/>
      </w:divBdr>
    </w:div>
    <w:div w:id="44187775">
      <w:bodyDiv w:val="1"/>
      <w:marLeft w:val="0"/>
      <w:marRight w:val="0"/>
      <w:marTop w:val="0"/>
      <w:marBottom w:val="0"/>
      <w:divBdr>
        <w:top w:val="none" w:sz="0" w:space="0" w:color="auto"/>
        <w:left w:val="none" w:sz="0" w:space="0" w:color="auto"/>
        <w:bottom w:val="none" w:sz="0" w:space="0" w:color="auto"/>
        <w:right w:val="none" w:sz="0" w:space="0" w:color="auto"/>
      </w:divBdr>
    </w:div>
    <w:div w:id="46538643">
      <w:bodyDiv w:val="1"/>
      <w:marLeft w:val="0"/>
      <w:marRight w:val="0"/>
      <w:marTop w:val="0"/>
      <w:marBottom w:val="0"/>
      <w:divBdr>
        <w:top w:val="none" w:sz="0" w:space="0" w:color="auto"/>
        <w:left w:val="none" w:sz="0" w:space="0" w:color="auto"/>
        <w:bottom w:val="none" w:sz="0" w:space="0" w:color="auto"/>
        <w:right w:val="none" w:sz="0" w:space="0" w:color="auto"/>
      </w:divBdr>
    </w:div>
    <w:div w:id="79645355">
      <w:bodyDiv w:val="1"/>
      <w:marLeft w:val="0"/>
      <w:marRight w:val="0"/>
      <w:marTop w:val="0"/>
      <w:marBottom w:val="0"/>
      <w:divBdr>
        <w:top w:val="none" w:sz="0" w:space="0" w:color="auto"/>
        <w:left w:val="none" w:sz="0" w:space="0" w:color="auto"/>
        <w:bottom w:val="none" w:sz="0" w:space="0" w:color="auto"/>
        <w:right w:val="none" w:sz="0" w:space="0" w:color="auto"/>
      </w:divBdr>
    </w:div>
    <w:div w:id="129128104">
      <w:bodyDiv w:val="1"/>
      <w:marLeft w:val="0"/>
      <w:marRight w:val="0"/>
      <w:marTop w:val="0"/>
      <w:marBottom w:val="0"/>
      <w:divBdr>
        <w:top w:val="none" w:sz="0" w:space="0" w:color="auto"/>
        <w:left w:val="none" w:sz="0" w:space="0" w:color="auto"/>
        <w:bottom w:val="none" w:sz="0" w:space="0" w:color="auto"/>
        <w:right w:val="none" w:sz="0" w:space="0" w:color="auto"/>
      </w:divBdr>
    </w:div>
    <w:div w:id="155388298">
      <w:bodyDiv w:val="1"/>
      <w:marLeft w:val="0"/>
      <w:marRight w:val="0"/>
      <w:marTop w:val="0"/>
      <w:marBottom w:val="0"/>
      <w:divBdr>
        <w:top w:val="none" w:sz="0" w:space="0" w:color="auto"/>
        <w:left w:val="none" w:sz="0" w:space="0" w:color="auto"/>
        <w:bottom w:val="none" w:sz="0" w:space="0" w:color="auto"/>
        <w:right w:val="none" w:sz="0" w:space="0" w:color="auto"/>
      </w:divBdr>
    </w:div>
    <w:div w:id="202908609">
      <w:bodyDiv w:val="1"/>
      <w:marLeft w:val="0"/>
      <w:marRight w:val="0"/>
      <w:marTop w:val="0"/>
      <w:marBottom w:val="0"/>
      <w:divBdr>
        <w:top w:val="none" w:sz="0" w:space="0" w:color="auto"/>
        <w:left w:val="none" w:sz="0" w:space="0" w:color="auto"/>
        <w:bottom w:val="none" w:sz="0" w:space="0" w:color="auto"/>
        <w:right w:val="none" w:sz="0" w:space="0" w:color="auto"/>
      </w:divBdr>
    </w:div>
    <w:div w:id="397292818">
      <w:bodyDiv w:val="1"/>
      <w:marLeft w:val="0"/>
      <w:marRight w:val="0"/>
      <w:marTop w:val="0"/>
      <w:marBottom w:val="0"/>
      <w:divBdr>
        <w:top w:val="none" w:sz="0" w:space="0" w:color="auto"/>
        <w:left w:val="none" w:sz="0" w:space="0" w:color="auto"/>
        <w:bottom w:val="none" w:sz="0" w:space="0" w:color="auto"/>
        <w:right w:val="none" w:sz="0" w:space="0" w:color="auto"/>
      </w:divBdr>
    </w:div>
    <w:div w:id="423111237">
      <w:bodyDiv w:val="1"/>
      <w:marLeft w:val="0"/>
      <w:marRight w:val="0"/>
      <w:marTop w:val="0"/>
      <w:marBottom w:val="0"/>
      <w:divBdr>
        <w:top w:val="none" w:sz="0" w:space="0" w:color="auto"/>
        <w:left w:val="none" w:sz="0" w:space="0" w:color="auto"/>
        <w:bottom w:val="none" w:sz="0" w:space="0" w:color="auto"/>
        <w:right w:val="none" w:sz="0" w:space="0" w:color="auto"/>
      </w:divBdr>
    </w:div>
    <w:div w:id="433482312">
      <w:bodyDiv w:val="1"/>
      <w:marLeft w:val="0"/>
      <w:marRight w:val="0"/>
      <w:marTop w:val="0"/>
      <w:marBottom w:val="0"/>
      <w:divBdr>
        <w:top w:val="none" w:sz="0" w:space="0" w:color="auto"/>
        <w:left w:val="none" w:sz="0" w:space="0" w:color="auto"/>
        <w:bottom w:val="none" w:sz="0" w:space="0" w:color="auto"/>
        <w:right w:val="none" w:sz="0" w:space="0" w:color="auto"/>
      </w:divBdr>
    </w:div>
    <w:div w:id="526874151">
      <w:bodyDiv w:val="1"/>
      <w:marLeft w:val="0"/>
      <w:marRight w:val="0"/>
      <w:marTop w:val="0"/>
      <w:marBottom w:val="0"/>
      <w:divBdr>
        <w:top w:val="none" w:sz="0" w:space="0" w:color="auto"/>
        <w:left w:val="none" w:sz="0" w:space="0" w:color="auto"/>
        <w:bottom w:val="none" w:sz="0" w:space="0" w:color="auto"/>
        <w:right w:val="none" w:sz="0" w:space="0" w:color="auto"/>
      </w:divBdr>
    </w:div>
    <w:div w:id="653677716">
      <w:bodyDiv w:val="1"/>
      <w:marLeft w:val="0"/>
      <w:marRight w:val="0"/>
      <w:marTop w:val="0"/>
      <w:marBottom w:val="0"/>
      <w:divBdr>
        <w:top w:val="none" w:sz="0" w:space="0" w:color="auto"/>
        <w:left w:val="none" w:sz="0" w:space="0" w:color="auto"/>
        <w:bottom w:val="none" w:sz="0" w:space="0" w:color="auto"/>
        <w:right w:val="none" w:sz="0" w:space="0" w:color="auto"/>
      </w:divBdr>
    </w:div>
    <w:div w:id="701781275">
      <w:bodyDiv w:val="1"/>
      <w:marLeft w:val="0"/>
      <w:marRight w:val="0"/>
      <w:marTop w:val="0"/>
      <w:marBottom w:val="0"/>
      <w:divBdr>
        <w:top w:val="none" w:sz="0" w:space="0" w:color="auto"/>
        <w:left w:val="none" w:sz="0" w:space="0" w:color="auto"/>
        <w:bottom w:val="none" w:sz="0" w:space="0" w:color="auto"/>
        <w:right w:val="none" w:sz="0" w:space="0" w:color="auto"/>
      </w:divBdr>
    </w:div>
    <w:div w:id="703215050">
      <w:bodyDiv w:val="1"/>
      <w:marLeft w:val="0"/>
      <w:marRight w:val="0"/>
      <w:marTop w:val="0"/>
      <w:marBottom w:val="0"/>
      <w:divBdr>
        <w:top w:val="none" w:sz="0" w:space="0" w:color="auto"/>
        <w:left w:val="none" w:sz="0" w:space="0" w:color="auto"/>
        <w:bottom w:val="none" w:sz="0" w:space="0" w:color="auto"/>
        <w:right w:val="none" w:sz="0" w:space="0" w:color="auto"/>
      </w:divBdr>
    </w:div>
    <w:div w:id="737480828">
      <w:bodyDiv w:val="1"/>
      <w:marLeft w:val="0"/>
      <w:marRight w:val="0"/>
      <w:marTop w:val="0"/>
      <w:marBottom w:val="0"/>
      <w:divBdr>
        <w:top w:val="none" w:sz="0" w:space="0" w:color="auto"/>
        <w:left w:val="none" w:sz="0" w:space="0" w:color="auto"/>
        <w:bottom w:val="none" w:sz="0" w:space="0" w:color="auto"/>
        <w:right w:val="none" w:sz="0" w:space="0" w:color="auto"/>
      </w:divBdr>
    </w:div>
    <w:div w:id="845167167">
      <w:bodyDiv w:val="1"/>
      <w:marLeft w:val="0"/>
      <w:marRight w:val="0"/>
      <w:marTop w:val="0"/>
      <w:marBottom w:val="0"/>
      <w:divBdr>
        <w:top w:val="none" w:sz="0" w:space="0" w:color="auto"/>
        <w:left w:val="none" w:sz="0" w:space="0" w:color="auto"/>
        <w:bottom w:val="none" w:sz="0" w:space="0" w:color="auto"/>
        <w:right w:val="none" w:sz="0" w:space="0" w:color="auto"/>
      </w:divBdr>
    </w:div>
    <w:div w:id="1007052660">
      <w:bodyDiv w:val="1"/>
      <w:marLeft w:val="0"/>
      <w:marRight w:val="0"/>
      <w:marTop w:val="0"/>
      <w:marBottom w:val="0"/>
      <w:divBdr>
        <w:top w:val="none" w:sz="0" w:space="0" w:color="auto"/>
        <w:left w:val="none" w:sz="0" w:space="0" w:color="auto"/>
        <w:bottom w:val="none" w:sz="0" w:space="0" w:color="auto"/>
        <w:right w:val="none" w:sz="0" w:space="0" w:color="auto"/>
      </w:divBdr>
    </w:div>
    <w:div w:id="1033384539">
      <w:bodyDiv w:val="1"/>
      <w:marLeft w:val="0"/>
      <w:marRight w:val="0"/>
      <w:marTop w:val="0"/>
      <w:marBottom w:val="0"/>
      <w:divBdr>
        <w:top w:val="none" w:sz="0" w:space="0" w:color="auto"/>
        <w:left w:val="none" w:sz="0" w:space="0" w:color="auto"/>
        <w:bottom w:val="none" w:sz="0" w:space="0" w:color="auto"/>
        <w:right w:val="none" w:sz="0" w:space="0" w:color="auto"/>
      </w:divBdr>
    </w:div>
    <w:div w:id="1055349919">
      <w:bodyDiv w:val="1"/>
      <w:marLeft w:val="0"/>
      <w:marRight w:val="0"/>
      <w:marTop w:val="0"/>
      <w:marBottom w:val="0"/>
      <w:divBdr>
        <w:top w:val="none" w:sz="0" w:space="0" w:color="auto"/>
        <w:left w:val="none" w:sz="0" w:space="0" w:color="auto"/>
        <w:bottom w:val="none" w:sz="0" w:space="0" w:color="auto"/>
        <w:right w:val="none" w:sz="0" w:space="0" w:color="auto"/>
      </w:divBdr>
    </w:div>
    <w:div w:id="1282491478">
      <w:bodyDiv w:val="1"/>
      <w:marLeft w:val="0"/>
      <w:marRight w:val="0"/>
      <w:marTop w:val="0"/>
      <w:marBottom w:val="0"/>
      <w:divBdr>
        <w:top w:val="none" w:sz="0" w:space="0" w:color="auto"/>
        <w:left w:val="none" w:sz="0" w:space="0" w:color="auto"/>
        <w:bottom w:val="none" w:sz="0" w:space="0" w:color="auto"/>
        <w:right w:val="none" w:sz="0" w:space="0" w:color="auto"/>
      </w:divBdr>
    </w:div>
    <w:div w:id="1297687576">
      <w:bodyDiv w:val="1"/>
      <w:marLeft w:val="0"/>
      <w:marRight w:val="0"/>
      <w:marTop w:val="0"/>
      <w:marBottom w:val="0"/>
      <w:divBdr>
        <w:top w:val="none" w:sz="0" w:space="0" w:color="auto"/>
        <w:left w:val="none" w:sz="0" w:space="0" w:color="auto"/>
        <w:bottom w:val="none" w:sz="0" w:space="0" w:color="auto"/>
        <w:right w:val="none" w:sz="0" w:space="0" w:color="auto"/>
      </w:divBdr>
    </w:div>
    <w:div w:id="1311789501">
      <w:bodyDiv w:val="1"/>
      <w:marLeft w:val="0"/>
      <w:marRight w:val="0"/>
      <w:marTop w:val="0"/>
      <w:marBottom w:val="0"/>
      <w:divBdr>
        <w:top w:val="none" w:sz="0" w:space="0" w:color="auto"/>
        <w:left w:val="none" w:sz="0" w:space="0" w:color="auto"/>
        <w:bottom w:val="none" w:sz="0" w:space="0" w:color="auto"/>
        <w:right w:val="none" w:sz="0" w:space="0" w:color="auto"/>
      </w:divBdr>
    </w:div>
    <w:div w:id="1320646131">
      <w:bodyDiv w:val="1"/>
      <w:marLeft w:val="0"/>
      <w:marRight w:val="0"/>
      <w:marTop w:val="0"/>
      <w:marBottom w:val="0"/>
      <w:divBdr>
        <w:top w:val="none" w:sz="0" w:space="0" w:color="auto"/>
        <w:left w:val="none" w:sz="0" w:space="0" w:color="auto"/>
        <w:bottom w:val="none" w:sz="0" w:space="0" w:color="auto"/>
        <w:right w:val="none" w:sz="0" w:space="0" w:color="auto"/>
      </w:divBdr>
    </w:div>
    <w:div w:id="1326323015">
      <w:bodyDiv w:val="1"/>
      <w:marLeft w:val="0"/>
      <w:marRight w:val="0"/>
      <w:marTop w:val="0"/>
      <w:marBottom w:val="0"/>
      <w:divBdr>
        <w:top w:val="none" w:sz="0" w:space="0" w:color="auto"/>
        <w:left w:val="none" w:sz="0" w:space="0" w:color="auto"/>
        <w:bottom w:val="none" w:sz="0" w:space="0" w:color="auto"/>
        <w:right w:val="none" w:sz="0" w:space="0" w:color="auto"/>
      </w:divBdr>
    </w:div>
    <w:div w:id="1434276785">
      <w:bodyDiv w:val="1"/>
      <w:marLeft w:val="0"/>
      <w:marRight w:val="0"/>
      <w:marTop w:val="0"/>
      <w:marBottom w:val="0"/>
      <w:divBdr>
        <w:top w:val="none" w:sz="0" w:space="0" w:color="auto"/>
        <w:left w:val="none" w:sz="0" w:space="0" w:color="auto"/>
        <w:bottom w:val="none" w:sz="0" w:space="0" w:color="auto"/>
        <w:right w:val="none" w:sz="0" w:space="0" w:color="auto"/>
      </w:divBdr>
    </w:div>
    <w:div w:id="1534994418">
      <w:bodyDiv w:val="1"/>
      <w:marLeft w:val="0"/>
      <w:marRight w:val="0"/>
      <w:marTop w:val="0"/>
      <w:marBottom w:val="0"/>
      <w:divBdr>
        <w:top w:val="none" w:sz="0" w:space="0" w:color="auto"/>
        <w:left w:val="none" w:sz="0" w:space="0" w:color="auto"/>
        <w:bottom w:val="none" w:sz="0" w:space="0" w:color="auto"/>
        <w:right w:val="none" w:sz="0" w:space="0" w:color="auto"/>
      </w:divBdr>
    </w:div>
    <w:div w:id="1551309229">
      <w:bodyDiv w:val="1"/>
      <w:marLeft w:val="0"/>
      <w:marRight w:val="0"/>
      <w:marTop w:val="0"/>
      <w:marBottom w:val="0"/>
      <w:divBdr>
        <w:top w:val="none" w:sz="0" w:space="0" w:color="auto"/>
        <w:left w:val="none" w:sz="0" w:space="0" w:color="auto"/>
        <w:bottom w:val="none" w:sz="0" w:space="0" w:color="auto"/>
        <w:right w:val="none" w:sz="0" w:space="0" w:color="auto"/>
      </w:divBdr>
    </w:div>
    <w:div w:id="1705862186">
      <w:bodyDiv w:val="1"/>
      <w:marLeft w:val="0"/>
      <w:marRight w:val="0"/>
      <w:marTop w:val="0"/>
      <w:marBottom w:val="0"/>
      <w:divBdr>
        <w:top w:val="none" w:sz="0" w:space="0" w:color="auto"/>
        <w:left w:val="none" w:sz="0" w:space="0" w:color="auto"/>
        <w:bottom w:val="none" w:sz="0" w:space="0" w:color="auto"/>
        <w:right w:val="none" w:sz="0" w:space="0" w:color="auto"/>
      </w:divBdr>
    </w:div>
    <w:div w:id="1726443245">
      <w:bodyDiv w:val="1"/>
      <w:marLeft w:val="0"/>
      <w:marRight w:val="0"/>
      <w:marTop w:val="0"/>
      <w:marBottom w:val="0"/>
      <w:divBdr>
        <w:top w:val="none" w:sz="0" w:space="0" w:color="auto"/>
        <w:left w:val="none" w:sz="0" w:space="0" w:color="auto"/>
        <w:bottom w:val="none" w:sz="0" w:space="0" w:color="auto"/>
        <w:right w:val="none" w:sz="0" w:space="0" w:color="auto"/>
      </w:divBdr>
    </w:div>
    <w:div w:id="1807165444">
      <w:bodyDiv w:val="1"/>
      <w:marLeft w:val="0"/>
      <w:marRight w:val="0"/>
      <w:marTop w:val="0"/>
      <w:marBottom w:val="0"/>
      <w:divBdr>
        <w:top w:val="none" w:sz="0" w:space="0" w:color="auto"/>
        <w:left w:val="none" w:sz="0" w:space="0" w:color="auto"/>
        <w:bottom w:val="none" w:sz="0" w:space="0" w:color="auto"/>
        <w:right w:val="none" w:sz="0" w:space="0" w:color="auto"/>
      </w:divBdr>
    </w:div>
    <w:div w:id="1808086318">
      <w:bodyDiv w:val="1"/>
      <w:marLeft w:val="0"/>
      <w:marRight w:val="0"/>
      <w:marTop w:val="0"/>
      <w:marBottom w:val="0"/>
      <w:divBdr>
        <w:top w:val="none" w:sz="0" w:space="0" w:color="auto"/>
        <w:left w:val="none" w:sz="0" w:space="0" w:color="auto"/>
        <w:bottom w:val="none" w:sz="0" w:space="0" w:color="auto"/>
        <w:right w:val="none" w:sz="0" w:space="0" w:color="auto"/>
      </w:divBdr>
    </w:div>
    <w:div w:id="1890608173">
      <w:bodyDiv w:val="1"/>
      <w:marLeft w:val="0"/>
      <w:marRight w:val="0"/>
      <w:marTop w:val="0"/>
      <w:marBottom w:val="0"/>
      <w:divBdr>
        <w:top w:val="none" w:sz="0" w:space="0" w:color="auto"/>
        <w:left w:val="none" w:sz="0" w:space="0" w:color="auto"/>
        <w:bottom w:val="none" w:sz="0" w:space="0" w:color="auto"/>
        <w:right w:val="none" w:sz="0" w:space="0" w:color="auto"/>
      </w:divBdr>
    </w:div>
    <w:div w:id="1929734169">
      <w:bodyDiv w:val="1"/>
      <w:marLeft w:val="0"/>
      <w:marRight w:val="0"/>
      <w:marTop w:val="0"/>
      <w:marBottom w:val="0"/>
      <w:divBdr>
        <w:top w:val="none" w:sz="0" w:space="0" w:color="auto"/>
        <w:left w:val="none" w:sz="0" w:space="0" w:color="auto"/>
        <w:bottom w:val="none" w:sz="0" w:space="0" w:color="auto"/>
        <w:right w:val="none" w:sz="0" w:space="0" w:color="auto"/>
      </w:divBdr>
    </w:div>
    <w:div w:id="2023970606">
      <w:bodyDiv w:val="1"/>
      <w:marLeft w:val="0"/>
      <w:marRight w:val="0"/>
      <w:marTop w:val="0"/>
      <w:marBottom w:val="0"/>
      <w:divBdr>
        <w:top w:val="none" w:sz="0" w:space="0" w:color="auto"/>
        <w:left w:val="none" w:sz="0" w:space="0" w:color="auto"/>
        <w:bottom w:val="none" w:sz="0" w:space="0" w:color="auto"/>
        <w:right w:val="none" w:sz="0" w:space="0" w:color="auto"/>
      </w:divBdr>
    </w:div>
    <w:div w:id="212430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B39C-4E91-7B47-8673-3EBC4639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School District 68</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SD68 User</dc:creator>
  <cp:lastModifiedBy>Clarissa Wight</cp:lastModifiedBy>
  <cp:revision>5</cp:revision>
  <cp:lastPrinted>2016-04-20T20:26:00Z</cp:lastPrinted>
  <dcterms:created xsi:type="dcterms:W3CDTF">2024-07-26T16:39:00Z</dcterms:created>
  <dcterms:modified xsi:type="dcterms:W3CDTF">2024-07-27T01:16:00Z</dcterms:modified>
</cp:coreProperties>
</file>